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widowControl w:val="0"/>
        <w:spacing w:before="0" w:after="0" w:line="235" w:lineRule="auto"/>
        <w:jc w:val="right"/>
        <w:rPr>
          <w:sz w:val="22"/>
          <w:szCs w:val="22"/>
        </w:rPr>
      </w:pPr>
    </w:p>
    <w:p>
      <w:pPr>
        <w:widowControl w:val="0"/>
        <w:spacing w:before="0" w:after="0" w:line="235" w:lineRule="auto"/>
        <w:jc w:val="right"/>
        <w:rPr>
          <w:sz w:val="22"/>
          <w:szCs w:val="22"/>
        </w:rPr>
      </w:pPr>
    </w:p>
    <w:p>
      <w:pPr>
        <w:widowControl w:val="0"/>
        <w:spacing w:before="0" w:after="0" w:line="235" w:lineRule="auto"/>
        <w:jc w:val="right"/>
        <w:rPr>
          <w:sz w:val="22"/>
          <w:szCs w:val="22"/>
        </w:rPr>
      </w:pPr>
      <w:r>
        <w:rPr>
          <w:rFonts w:ascii="Times New Roman" w:eastAsia="Times New Roman" w:hAnsi="Times New Roman" w:cs="Times New Roman"/>
          <w:sz w:val="22"/>
          <w:szCs w:val="22"/>
        </w:rPr>
        <w:t xml:space="preserve">Дело № </w:t>
      </w:r>
      <w:r>
        <w:rPr>
          <w:rFonts w:ascii="Times New Roman" w:eastAsia="Times New Roman" w:hAnsi="Times New Roman" w:cs="Times New Roman"/>
          <w:sz w:val="22"/>
          <w:szCs w:val="22"/>
        </w:rPr>
        <w:t>05-1</w:t>
      </w:r>
      <w:r>
        <w:rPr>
          <w:rFonts w:ascii="Times New Roman" w:eastAsia="Times New Roman" w:hAnsi="Times New Roman" w:cs="Times New Roman"/>
          <w:sz w:val="22"/>
          <w:szCs w:val="22"/>
        </w:rPr>
        <w:t>200</w:t>
      </w:r>
      <w:r>
        <w:rPr>
          <w:rFonts w:ascii="Times New Roman" w:eastAsia="Times New Roman" w:hAnsi="Times New Roman" w:cs="Times New Roman"/>
          <w:sz w:val="22"/>
          <w:szCs w:val="22"/>
        </w:rPr>
        <w:t>/2610/2026</w:t>
      </w:r>
      <w:r>
        <w:rPr>
          <w:rFonts w:ascii="Times New Roman" w:eastAsia="Times New Roman" w:hAnsi="Times New Roman" w:cs="Times New Roman"/>
          <w:sz w:val="22"/>
          <w:szCs w:val="22"/>
        </w:rPr>
        <w:t xml:space="preserve">   </w:t>
      </w:r>
    </w:p>
    <w:p>
      <w:pPr>
        <w:widowControl w:val="0"/>
        <w:spacing w:before="0" w:after="0" w:line="235" w:lineRule="auto"/>
        <w:jc w:val="center"/>
        <w:rPr>
          <w:sz w:val="27"/>
          <w:szCs w:val="27"/>
        </w:rPr>
      </w:pPr>
      <w:r>
        <w:rPr>
          <w:rFonts w:ascii="Times New Roman" w:eastAsia="Times New Roman" w:hAnsi="Times New Roman" w:cs="Times New Roman"/>
          <w:sz w:val="27"/>
          <w:szCs w:val="27"/>
        </w:rPr>
        <w:t>П О С Т А Н О В Л Е Н И Е</w:t>
      </w:r>
    </w:p>
    <w:p>
      <w:pPr>
        <w:widowControl w:val="0"/>
        <w:spacing w:before="0" w:after="0" w:line="235" w:lineRule="auto"/>
        <w:jc w:val="center"/>
        <w:rPr>
          <w:sz w:val="27"/>
          <w:szCs w:val="27"/>
        </w:rPr>
      </w:pPr>
      <w:r>
        <w:rPr>
          <w:rFonts w:ascii="Times New Roman" w:eastAsia="Times New Roman" w:hAnsi="Times New Roman" w:cs="Times New Roman"/>
          <w:sz w:val="27"/>
          <w:szCs w:val="27"/>
        </w:rPr>
        <w:t>по делу об административном правонарушении</w:t>
      </w:r>
    </w:p>
    <w:p>
      <w:pPr>
        <w:widowControl w:val="0"/>
        <w:spacing w:before="0" w:after="0" w:line="235" w:lineRule="auto"/>
        <w:jc w:val="center"/>
        <w:rPr>
          <w:sz w:val="27"/>
          <w:szCs w:val="27"/>
        </w:rPr>
      </w:pPr>
    </w:p>
    <w:p>
      <w:pPr>
        <w:widowControl w:val="0"/>
        <w:spacing w:before="0" w:after="120" w:line="235" w:lineRule="auto"/>
        <w:jc w:val="center"/>
        <w:rPr>
          <w:sz w:val="27"/>
          <w:szCs w:val="27"/>
        </w:rPr>
      </w:pP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город Сургут</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13</w:t>
      </w:r>
      <w:r>
        <w:rPr>
          <w:rFonts w:ascii="Times New Roman" w:eastAsia="Times New Roman" w:hAnsi="Times New Roman" w:cs="Times New Roman"/>
          <w:sz w:val="27"/>
          <w:szCs w:val="27"/>
        </w:rPr>
        <w:t xml:space="preserve"> августа</w:t>
      </w:r>
      <w:r>
        <w:rPr>
          <w:rFonts w:ascii="Times New Roman" w:eastAsia="Times New Roman" w:hAnsi="Times New Roman" w:cs="Times New Roman"/>
          <w:sz w:val="27"/>
          <w:szCs w:val="27"/>
        </w:rPr>
        <w:t xml:space="preserve"> 2026</w:t>
      </w:r>
      <w:r>
        <w:rPr>
          <w:rFonts w:ascii="Times New Roman" w:eastAsia="Times New Roman" w:hAnsi="Times New Roman" w:cs="Times New Roman"/>
          <w:sz w:val="27"/>
          <w:szCs w:val="27"/>
        </w:rPr>
        <w:t xml:space="preserve"> года</w:t>
      </w:r>
    </w:p>
    <w:p>
      <w:pPr>
        <w:widowControl w:val="0"/>
        <w:spacing w:before="0" w:after="0" w:line="235" w:lineRule="auto"/>
        <w:ind w:firstLine="709"/>
        <w:jc w:val="both"/>
        <w:rPr>
          <w:sz w:val="28"/>
          <w:szCs w:val="28"/>
        </w:rPr>
      </w:pPr>
      <w:r>
        <w:rPr>
          <w:rFonts w:ascii="Times New Roman" w:eastAsia="Times New Roman" w:hAnsi="Times New Roman" w:cs="Times New Roman"/>
          <w:sz w:val="27"/>
          <w:szCs w:val="27"/>
        </w:rPr>
        <w:t xml:space="preserve">Мировой судья судебного участка № 10 Сургутского судебного района города окружного значения Сургута Ханты-Мансийского автономного округа – Югры Король Е.П., расположенного по адресу: </w:t>
      </w:r>
      <w:r>
        <w:rPr>
          <w:rFonts w:ascii="Times New Roman" w:eastAsia="Times New Roman" w:hAnsi="Times New Roman" w:cs="Times New Roman"/>
          <w:sz w:val="27"/>
          <w:szCs w:val="27"/>
        </w:rPr>
        <w:t>ХМАО-Югра,</w:t>
      </w:r>
      <w:r>
        <w:rPr>
          <w:rFonts w:ascii="Times New Roman" w:eastAsia="Times New Roman" w:hAnsi="Times New Roman" w:cs="Times New Roman"/>
          <w:sz w:val="27"/>
          <w:szCs w:val="27"/>
        </w:rPr>
        <w:t xml:space="preserve"> г. Сургут, </w:t>
      </w:r>
      <w:r>
        <w:rPr>
          <w:rFonts w:ascii="Times New Roman" w:eastAsia="Times New Roman" w:hAnsi="Times New Roman" w:cs="Times New Roman"/>
          <w:sz w:val="27"/>
          <w:szCs w:val="27"/>
        </w:rPr>
        <w:br/>
      </w:r>
      <w:r>
        <w:rPr>
          <w:rFonts w:ascii="Times New Roman" w:eastAsia="Times New Roman" w:hAnsi="Times New Roman" w:cs="Times New Roman"/>
          <w:sz w:val="27"/>
          <w:szCs w:val="27"/>
        </w:rPr>
        <w:t xml:space="preserve">ул. Гагарина д.9, </w:t>
      </w:r>
      <w:r>
        <w:rPr>
          <w:rFonts w:ascii="Times New Roman" w:eastAsia="Times New Roman" w:hAnsi="Times New Roman" w:cs="Times New Roman"/>
          <w:sz w:val="27"/>
          <w:szCs w:val="27"/>
        </w:rPr>
        <w:t>каб</w:t>
      </w:r>
      <w:r>
        <w:rPr>
          <w:rFonts w:ascii="Times New Roman" w:eastAsia="Times New Roman" w:hAnsi="Times New Roman" w:cs="Times New Roman"/>
          <w:sz w:val="27"/>
          <w:szCs w:val="27"/>
        </w:rPr>
        <w:t>. 205,</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рассмотрев дело об административном правонарушении, предусмотренном </w:t>
      </w:r>
      <w:r>
        <w:rPr>
          <w:rFonts w:ascii="Times New Roman" w:eastAsia="Times New Roman" w:hAnsi="Times New Roman" w:cs="Times New Roman"/>
          <w:sz w:val="27"/>
          <w:szCs w:val="27"/>
        </w:rPr>
        <w:t>ч. 1 ст. 7.27</w:t>
      </w:r>
      <w:r>
        <w:rPr>
          <w:rFonts w:ascii="Times New Roman" w:eastAsia="Times New Roman" w:hAnsi="Times New Roman" w:cs="Times New Roman"/>
          <w:sz w:val="27"/>
          <w:szCs w:val="27"/>
        </w:rPr>
        <w:t xml:space="preserve"> Кодекса Российской Федерации об административных правонарушениях в отношении</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Ковалевского Антона Сергеевича</w:t>
      </w:r>
      <w:r>
        <w:rPr>
          <w:rFonts w:ascii="Times New Roman" w:eastAsia="Times New Roman" w:hAnsi="Times New Roman" w:cs="Times New Roman"/>
          <w:sz w:val="27"/>
          <w:szCs w:val="27"/>
        </w:rPr>
        <w:t xml:space="preserve">, </w:t>
      </w:r>
      <w:r>
        <w:rPr>
          <w:rStyle w:val="cat-UserDefinedgrp-35rplc-9"/>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p>
    <w:p>
      <w:pPr>
        <w:widowControl w:val="0"/>
        <w:spacing w:before="0" w:after="0" w:line="235" w:lineRule="auto"/>
        <w:ind w:firstLine="709"/>
        <w:jc w:val="both"/>
        <w:rPr>
          <w:sz w:val="27"/>
          <w:szCs w:val="27"/>
        </w:rPr>
      </w:pPr>
    </w:p>
    <w:p>
      <w:pPr>
        <w:spacing w:before="0" w:after="0"/>
        <w:ind w:right="21" w:firstLine="567"/>
        <w:jc w:val="center"/>
        <w:rPr>
          <w:sz w:val="27"/>
          <w:szCs w:val="27"/>
        </w:rPr>
      </w:pPr>
      <w:r>
        <w:rPr>
          <w:rFonts w:ascii="Times New Roman" w:eastAsia="Times New Roman" w:hAnsi="Times New Roman" w:cs="Times New Roman"/>
          <w:sz w:val="27"/>
          <w:szCs w:val="27"/>
        </w:rPr>
        <w:t>установил:</w:t>
      </w:r>
    </w:p>
    <w:p>
      <w:pPr>
        <w:spacing w:before="0" w:after="0"/>
        <w:ind w:right="21" w:firstLine="567"/>
        <w:jc w:val="center"/>
        <w:rPr>
          <w:sz w:val="27"/>
          <w:szCs w:val="27"/>
        </w:rPr>
      </w:pPr>
    </w:p>
    <w:p>
      <w:pPr>
        <w:widowControl w:val="0"/>
        <w:spacing w:before="0" w:after="0"/>
        <w:ind w:firstLine="564"/>
        <w:jc w:val="both"/>
        <w:rPr>
          <w:sz w:val="27"/>
          <w:szCs w:val="27"/>
        </w:rPr>
      </w:pPr>
      <w:r>
        <w:rPr>
          <w:rFonts w:ascii="Times New Roman" w:eastAsia="Times New Roman" w:hAnsi="Times New Roman" w:cs="Times New Roman"/>
          <w:sz w:val="27"/>
          <w:szCs w:val="27"/>
        </w:rPr>
        <w:t>12.08</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2026 </w:t>
      </w:r>
      <w:r>
        <w:rPr>
          <w:rFonts w:ascii="Times New Roman" w:eastAsia="Times New Roman" w:hAnsi="Times New Roman" w:cs="Times New Roman"/>
          <w:sz w:val="27"/>
          <w:szCs w:val="27"/>
        </w:rPr>
        <w:t xml:space="preserve">года </w:t>
      </w:r>
      <w:r>
        <w:rPr>
          <w:rFonts w:ascii="Times New Roman" w:eastAsia="Times New Roman" w:hAnsi="Times New Roman" w:cs="Times New Roman"/>
          <w:sz w:val="27"/>
          <w:szCs w:val="27"/>
        </w:rPr>
        <w:t>около</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11</w:t>
      </w:r>
      <w:r>
        <w:rPr>
          <w:rFonts w:ascii="Times New Roman" w:eastAsia="Times New Roman" w:hAnsi="Times New Roman" w:cs="Times New Roman"/>
          <w:sz w:val="27"/>
          <w:szCs w:val="27"/>
        </w:rPr>
        <w:t xml:space="preserve"> час</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06</w:t>
      </w:r>
      <w:r>
        <w:rPr>
          <w:rFonts w:ascii="Times New Roman" w:eastAsia="Times New Roman" w:hAnsi="Times New Roman" w:cs="Times New Roman"/>
          <w:sz w:val="27"/>
          <w:szCs w:val="27"/>
        </w:rPr>
        <w:t xml:space="preserve"> мин</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в ТК «Лента №</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92»</w:t>
      </w:r>
      <w:r>
        <w:rPr>
          <w:rFonts w:ascii="Times New Roman" w:eastAsia="Times New Roman" w:hAnsi="Times New Roman" w:cs="Times New Roman"/>
          <w:sz w:val="27"/>
          <w:szCs w:val="27"/>
        </w:rPr>
        <w:t xml:space="preserve"> по адресу:</w:t>
      </w:r>
      <w:r>
        <w:rPr>
          <w:rFonts w:ascii="Times New Roman" w:eastAsia="Times New Roman" w:hAnsi="Times New Roman" w:cs="Times New Roman"/>
          <w:sz w:val="27"/>
          <w:szCs w:val="27"/>
        </w:rPr>
        <w:t xml:space="preserve"> </w:t>
      </w:r>
      <w:r>
        <w:rPr>
          <w:rStyle w:val="cat-UserDefinedgrp-36rplc-19"/>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Ковальский А.С.</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похитил товар</w:t>
      </w:r>
      <w:r>
        <w:rPr>
          <w:rFonts w:ascii="Times New Roman" w:eastAsia="Times New Roman" w:hAnsi="Times New Roman" w:cs="Times New Roman"/>
          <w:sz w:val="27"/>
          <w:szCs w:val="27"/>
        </w:rPr>
        <w:t xml:space="preserve">, а именно: </w:t>
      </w:r>
      <w:r>
        <w:rPr>
          <w:rFonts w:ascii="Times New Roman" w:eastAsia="Times New Roman" w:hAnsi="Times New Roman" w:cs="Times New Roman"/>
          <w:sz w:val="27"/>
          <w:szCs w:val="27"/>
        </w:rPr>
        <w:t xml:space="preserve">Бальзам-ополаскиватель </w:t>
      </w:r>
      <w:r>
        <w:rPr>
          <w:rStyle w:val="cat-UserDefinedgrp-37rplc-22"/>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яркий цвет объемом, кол. 1шт., 0,5 л., стоимостью </w:t>
      </w:r>
      <w:r>
        <w:rPr>
          <w:rStyle w:val="cat-Sumgrp-16rplc-23"/>
          <w:rFonts w:ascii="Times New Roman" w:eastAsia="Times New Roman" w:hAnsi="Times New Roman" w:cs="Times New Roman"/>
          <w:sz w:val="27"/>
          <w:szCs w:val="27"/>
        </w:rPr>
        <w:t>сумма</w:t>
      </w:r>
      <w:r>
        <w:rPr>
          <w:rFonts w:ascii="Times New Roman" w:eastAsia="Times New Roman" w:hAnsi="Times New Roman" w:cs="Times New Roman"/>
          <w:sz w:val="27"/>
          <w:szCs w:val="27"/>
        </w:rPr>
        <w:t xml:space="preserve">, носки мужские </w:t>
      </w:r>
      <w:r>
        <w:rPr>
          <w:rStyle w:val="cat-UserDefinedgrp-38rplc-24"/>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1</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пара в кол. 3</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шт., стоимостью </w:t>
      </w:r>
      <w:r>
        <w:rPr>
          <w:rStyle w:val="cat-Sumgrp-17rplc-25"/>
          <w:rFonts w:ascii="Times New Roman" w:eastAsia="Times New Roman" w:hAnsi="Times New Roman" w:cs="Times New Roman"/>
          <w:sz w:val="27"/>
          <w:szCs w:val="27"/>
        </w:rPr>
        <w:t>сумма</w:t>
      </w:r>
      <w:r>
        <w:rPr>
          <w:rFonts w:ascii="Times New Roman" w:eastAsia="Times New Roman" w:hAnsi="Times New Roman" w:cs="Times New Roman"/>
          <w:sz w:val="27"/>
          <w:szCs w:val="27"/>
        </w:rPr>
        <w:t>, чем причинил ООО «Лента» незначительный материал</w:t>
      </w:r>
      <w:r>
        <w:rPr>
          <w:rFonts w:ascii="Times New Roman" w:eastAsia="Times New Roman" w:hAnsi="Times New Roman" w:cs="Times New Roman"/>
          <w:sz w:val="27"/>
          <w:szCs w:val="27"/>
        </w:rPr>
        <w:t xml:space="preserve">ьный ущерб на общую сумму </w:t>
      </w:r>
      <w:r>
        <w:rPr>
          <w:rStyle w:val="cat-Sumgrp-18rplc-27"/>
          <w:rFonts w:ascii="Times New Roman" w:eastAsia="Times New Roman" w:hAnsi="Times New Roman" w:cs="Times New Roman"/>
          <w:sz w:val="27"/>
          <w:szCs w:val="27"/>
        </w:rPr>
        <w:t>сумма</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то есть </w:t>
      </w:r>
      <w:r>
        <w:rPr>
          <w:rFonts w:ascii="Times New Roman" w:eastAsia="Times New Roman" w:hAnsi="Times New Roman" w:cs="Times New Roman"/>
          <w:sz w:val="27"/>
          <w:szCs w:val="27"/>
        </w:rPr>
        <w:t xml:space="preserve">совершил мелкое хищение чужого имущества путем кражи, но не более </w:t>
      </w:r>
      <w:r>
        <w:rPr>
          <w:rStyle w:val="cat-Sumgrp-19rplc-28"/>
          <w:rFonts w:ascii="Times New Roman" w:eastAsia="Times New Roman" w:hAnsi="Times New Roman" w:cs="Times New Roman"/>
          <w:sz w:val="27"/>
          <w:szCs w:val="27"/>
        </w:rPr>
        <w:t>сумма</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при отсутствии</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признаков преступлений, предусмотренных </w:t>
      </w:r>
      <w:r>
        <w:rPr>
          <w:rFonts w:ascii="Times New Roman" w:eastAsia="Times New Roman" w:hAnsi="Times New Roman" w:cs="Times New Roman"/>
          <w:sz w:val="27"/>
          <w:szCs w:val="27"/>
        </w:rPr>
        <w:t>ч.ч</w:t>
      </w:r>
      <w:r>
        <w:rPr>
          <w:rFonts w:ascii="Times New Roman" w:eastAsia="Times New Roman" w:hAnsi="Times New Roman" w:cs="Times New Roman"/>
          <w:sz w:val="27"/>
          <w:szCs w:val="27"/>
        </w:rPr>
        <w:t xml:space="preserve">. 2, 3, 4 ст. 158 УК РФ, ст. 158.1 УК РФ, </w:t>
      </w:r>
      <w:r>
        <w:rPr>
          <w:rFonts w:ascii="Times New Roman" w:eastAsia="Times New Roman" w:hAnsi="Times New Roman" w:cs="Times New Roman"/>
          <w:sz w:val="27"/>
          <w:szCs w:val="27"/>
        </w:rPr>
        <w:t>ч.ч</w:t>
      </w:r>
      <w:r>
        <w:rPr>
          <w:rFonts w:ascii="Times New Roman" w:eastAsia="Times New Roman" w:hAnsi="Times New Roman" w:cs="Times New Roman"/>
          <w:sz w:val="27"/>
          <w:szCs w:val="27"/>
        </w:rPr>
        <w:t xml:space="preserve">. 2, 3, 4 ст. 159 УК РФ, </w:t>
      </w:r>
      <w:r>
        <w:rPr>
          <w:rFonts w:ascii="Times New Roman" w:eastAsia="Times New Roman" w:hAnsi="Times New Roman" w:cs="Times New Roman"/>
          <w:sz w:val="27"/>
          <w:szCs w:val="27"/>
        </w:rPr>
        <w:t>ч.ч</w:t>
      </w:r>
      <w:r>
        <w:rPr>
          <w:rFonts w:ascii="Times New Roman" w:eastAsia="Times New Roman" w:hAnsi="Times New Roman" w:cs="Times New Roman"/>
          <w:sz w:val="27"/>
          <w:szCs w:val="27"/>
        </w:rPr>
        <w:t xml:space="preserve">. 2, 3, 4 ст. 159.1 УК РФ, </w:t>
      </w:r>
      <w:r>
        <w:rPr>
          <w:rFonts w:ascii="Times New Roman" w:eastAsia="Times New Roman" w:hAnsi="Times New Roman" w:cs="Times New Roman"/>
          <w:sz w:val="27"/>
          <w:szCs w:val="27"/>
        </w:rPr>
        <w:t>ч.ч</w:t>
      </w:r>
      <w:r>
        <w:rPr>
          <w:rFonts w:ascii="Times New Roman" w:eastAsia="Times New Roman" w:hAnsi="Times New Roman" w:cs="Times New Roman"/>
          <w:sz w:val="27"/>
          <w:szCs w:val="27"/>
        </w:rPr>
        <w:t xml:space="preserve">. 2, 3, 4 ст. 159.2 УК РФ, </w:t>
      </w:r>
      <w:r>
        <w:rPr>
          <w:rFonts w:ascii="Times New Roman" w:eastAsia="Times New Roman" w:hAnsi="Times New Roman" w:cs="Times New Roman"/>
          <w:sz w:val="27"/>
          <w:szCs w:val="27"/>
        </w:rPr>
        <w:t>ч.ч</w:t>
      </w:r>
      <w:r>
        <w:rPr>
          <w:rFonts w:ascii="Times New Roman" w:eastAsia="Times New Roman" w:hAnsi="Times New Roman" w:cs="Times New Roman"/>
          <w:sz w:val="27"/>
          <w:szCs w:val="27"/>
        </w:rPr>
        <w:t>. 2, 3</w:t>
      </w:r>
      <w:r>
        <w:rPr>
          <w:rFonts w:ascii="Times New Roman" w:eastAsia="Times New Roman" w:hAnsi="Times New Roman" w:cs="Times New Roman"/>
          <w:sz w:val="27"/>
          <w:szCs w:val="27"/>
        </w:rPr>
        <w:t>, 4</w:t>
      </w:r>
      <w:r>
        <w:rPr>
          <w:rFonts w:ascii="Times New Roman" w:eastAsia="Times New Roman" w:hAnsi="Times New Roman" w:cs="Times New Roman"/>
          <w:sz w:val="27"/>
          <w:szCs w:val="27"/>
        </w:rPr>
        <w:t xml:space="preserve"> ст. 159.3 УК РФ, </w:t>
      </w:r>
      <w:r>
        <w:rPr>
          <w:rFonts w:ascii="Times New Roman" w:eastAsia="Times New Roman" w:hAnsi="Times New Roman" w:cs="Times New Roman"/>
          <w:sz w:val="27"/>
          <w:szCs w:val="27"/>
        </w:rPr>
        <w:t>ч.ч</w:t>
      </w:r>
      <w:r>
        <w:rPr>
          <w:rFonts w:ascii="Times New Roman" w:eastAsia="Times New Roman" w:hAnsi="Times New Roman" w:cs="Times New Roman"/>
          <w:sz w:val="27"/>
          <w:szCs w:val="27"/>
        </w:rPr>
        <w:t xml:space="preserve">. 2, 3, 4 ст. 159.5 УК РФ, </w:t>
      </w:r>
      <w:r>
        <w:rPr>
          <w:rFonts w:ascii="Times New Roman" w:eastAsia="Times New Roman" w:hAnsi="Times New Roman" w:cs="Times New Roman"/>
          <w:sz w:val="27"/>
          <w:szCs w:val="27"/>
        </w:rPr>
        <w:t>ч.ч</w:t>
      </w:r>
      <w:r>
        <w:rPr>
          <w:rFonts w:ascii="Times New Roman" w:eastAsia="Times New Roman" w:hAnsi="Times New Roman" w:cs="Times New Roman"/>
          <w:sz w:val="27"/>
          <w:szCs w:val="27"/>
        </w:rPr>
        <w:t xml:space="preserve">. 2, 3, 4 ст. </w:t>
      </w:r>
      <w:r>
        <w:rPr>
          <w:rFonts w:ascii="Times New Roman" w:eastAsia="Times New Roman" w:hAnsi="Times New Roman" w:cs="Times New Roman"/>
          <w:sz w:val="27"/>
          <w:szCs w:val="27"/>
        </w:rPr>
        <w:t>159</w:t>
      </w:r>
      <w:r>
        <w:rPr>
          <w:rFonts w:ascii="Times New Roman" w:eastAsia="Times New Roman" w:hAnsi="Times New Roman" w:cs="Times New Roman"/>
          <w:sz w:val="27"/>
          <w:szCs w:val="27"/>
        </w:rPr>
        <w:t xml:space="preserve">.6 УК РФ, </w:t>
      </w:r>
      <w:r>
        <w:rPr>
          <w:rFonts w:ascii="Times New Roman" w:eastAsia="Times New Roman" w:hAnsi="Times New Roman" w:cs="Times New Roman"/>
          <w:sz w:val="27"/>
          <w:szCs w:val="27"/>
        </w:rPr>
        <w:t>ч.ч</w:t>
      </w:r>
      <w:r>
        <w:rPr>
          <w:rFonts w:ascii="Times New Roman" w:eastAsia="Times New Roman" w:hAnsi="Times New Roman" w:cs="Times New Roman"/>
          <w:sz w:val="27"/>
          <w:szCs w:val="27"/>
        </w:rPr>
        <w:t>. 2, 3 ст. 160 УК РФ, за чт</w:t>
      </w:r>
      <w:r>
        <w:rPr>
          <w:rFonts w:ascii="Times New Roman" w:eastAsia="Times New Roman" w:hAnsi="Times New Roman" w:cs="Times New Roman"/>
          <w:sz w:val="27"/>
          <w:szCs w:val="27"/>
        </w:rPr>
        <w:t>о</w:t>
      </w:r>
      <w:r>
        <w:rPr>
          <w:rFonts w:ascii="Times New Roman" w:eastAsia="Times New Roman" w:hAnsi="Times New Roman" w:cs="Times New Roman"/>
          <w:sz w:val="27"/>
          <w:szCs w:val="27"/>
        </w:rPr>
        <w:t xml:space="preserve"> предусмотрена ответственность по ч. 1 ст. 7.27 </w:t>
      </w:r>
      <w:r>
        <w:rPr>
          <w:rFonts w:ascii="Times New Roman" w:eastAsia="Times New Roman" w:hAnsi="Times New Roman" w:cs="Times New Roman"/>
          <w:sz w:val="27"/>
          <w:szCs w:val="27"/>
        </w:rPr>
        <w:t>КоАП РФ</w:t>
      </w:r>
      <w:r>
        <w:rPr>
          <w:rFonts w:ascii="Times New Roman" w:eastAsia="Times New Roman" w:hAnsi="Times New Roman" w:cs="Times New Roman"/>
          <w:sz w:val="27"/>
          <w:szCs w:val="27"/>
        </w:rPr>
        <w:t>.</w:t>
      </w:r>
    </w:p>
    <w:p>
      <w:pPr>
        <w:spacing w:before="0" w:after="0"/>
        <w:ind w:firstLine="567"/>
        <w:jc w:val="both"/>
        <w:rPr>
          <w:sz w:val="27"/>
          <w:szCs w:val="27"/>
        </w:rPr>
      </w:pPr>
      <w:r>
        <w:rPr>
          <w:rFonts w:ascii="Times New Roman" w:eastAsia="Times New Roman" w:hAnsi="Times New Roman" w:cs="Times New Roman"/>
          <w:sz w:val="27"/>
          <w:szCs w:val="27"/>
        </w:rPr>
        <w:t xml:space="preserve">Ковальский А.С. </w:t>
      </w:r>
      <w:r>
        <w:rPr>
          <w:rFonts w:ascii="Times New Roman" w:eastAsia="Times New Roman" w:hAnsi="Times New Roman" w:cs="Times New Roman"/>
          <w:sz w:val="27"/>
          <w:szCs w:val="27"/>
        </w:rPr>
        <w:t>в судебном заседании ходатайств не заявлял,</w:t>
      </w:r>
      <w:r>
        <w:rPr>
          <w:rFonts w:ascii="Times New Roman" w:eastAsia="Times New Roman" w:hAnsi="Times New Roman" w:cs="Times New Roman"/>
          <w:sz w:val="27"/>
          <w:szCs w:val="27"/>
        </w:rPr>
        <w:t xml:space="preserve"> вину в совершении инкриминируемого правонарушения признал, не отрицал изложенные в протоколе об административном правонарушении обстоятельства. </w:t>
      </w:r>
      <w:r>
        <w:rPr>
          <w:rFonts w:ascii="Times New Roman" w:eastAsia="Times New Roman" w:hAnsi="Times New Roman" w:cs="Times New Roman"/>
          <w:sz w:val="27"/>
          <w:szCs w:val="27"/>
        </w:rPr>
        <w:t xml:space="preserve"> </w:t>
      </w:r>
    </w:p>
    <w:p>
      <w:pPr>
        <w:spacing w:before="0" w:after="0"/>
        <w:ind w:firstLine="567"/>
        <w:jc w:val="both"/>
        <w:rPr>
          <w:sz w:val="27"/>
          <w:szCs w:val="27"/>
        </w:rPr>
      </w:pPr>
      <w:r>
        <w:rPr>
          <w:rFonts w:ascii="Times New Roman" w:eastAsia="Times New Roman" w:hAnsi="Times New Roman" w:cs="Times New Roman"/>
          <w:sz w:val="27"/>
          <w:szCs w:val="27"/>
        </w:rPr>
        <w:t>П</w:t>
      </w:r>
      <w:r>
        <w:rPr>
          <w:rFonts w:ascii="Times New Roman" w:eastAsia="Times New Roman" w:hAnsi="Times New Roman" w:cs="Times New Roman"/>
          <w:sz w:val="27"/>
          <w:szCs w:val="27"/>
        </w:rPr>
        <w:t>редставитель потерпевше</w:t>
      </w:r>
      <w:r>
        <w:rPr>
          <w:rFonts w:ascii="Times New Roman" w:eastAsia="Times New Roman" w:hAnsi="Times New Roman" w:cs="Times New Roman"/>
          <w:sz w:val="27"/>
          <w:szCs w:val="27"/>
        </w:rPr>
        <w:t xml:space="preserve">й стороны </w:t>
      </w:r>
      <w:r>
        <w:rPr>
          <w:rFonts w:ascii="Times New Roman" w:eastAsia="Times New Roman" w:hAnsi="Times New Roman" w:cs="Times New Roman"/>
          <w:sz w:val="27"/>
          <w:szCs w:val="27"/>
        </w:rPr>
        <w:t>в судебное заседание не явил</w:t>
      </w:r>
      <w:r>
        <w:rPr>
          <w:rFonts w:ascii="Times New Roman" w:eastAsia="Times New Roman" w:hAnsi="Times New Roman" w:cs="Times New Roman"/>
          <w:sz w:val="27"/>
          <w:szCs w:val="27"/>
        </w:rPr>
        <w:t>ся</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просил рассмотреть дело в е</w:t>
      </w:r>
      <w:r>
        <w:rPr>
          <w:rFonts w:ascii="Times New Roman" w:eastAsia="Times New Roman" w:hAnsi="Times New Roman" w:cs="Times New Roman"/>
          <w:sz w:val="27"/>
          <w:szCs w:val="27"/>
        </w:rPr>
        <w:t>го</w:t>
      </w:r>
      <w:r>
        <w:rPr>
          <w:rFonts w:ascii="Times New Roman" w:eastAsia="Times New Roman" w:hAnsi="Times New Roman" w:cs="Times New Roman"/>
          <w:sz w:val="27"/>
          <w:szCs w:val="27"/>
        </w:rPr>
        <w:t xml:space="preserve"> отсутствие. </w:t>
      </w:r>
    </w:p>
    <w:p>
      <w:pPr>
        <w:spacing w:before="0" w:after="0"/>
        <w:ind w:firstLine="567"/>
        <w:jc w:val="both"/>
        <w:rPr>
          <w:sz w:val="27"/>
          <w:szCs w:val="27"/>
        </w:rPr>
      </w:pPr>
      <w:r>
        <w:rPr>
          <w:rFonts w:ascii="Times New Roman" w:eastAsia="Times New Roman" w:hAnsi="Times New Roman" w:cs="Times New Roman"/>
          <w:sz w:val="27"/>
          <w:szCs w:val="27"/>
        </w:rPr>
        <w:t>И</w:t>
      </w:r>
      <w:r>
        <w:rPr>
          <w:rFonts w:ascii="Times New Roman" w:eastAsia="Times New Roman" w:hAnsi="Times New Roman" w:cs="Times New Roman"/>
          <w:sz w:val="27"/>
          <w:szCs w:val="27"/>
        </w:rPr>
        <w:t xml:space="preserve">зучив представленные </w:t>
      </w:r>
      <w:r>
        <w:rPr>
          <w:rFonts w:ascii="Times New Roman" w:eastAsia="Times New Roman" w:hAnsi="Times New Roman" w:cs="Times New Roman"/>
          <w:sz w:val="27"/>
          <w:szCs w:val="27"/>
        </w:rPr>
        <w:t xml:space="preserve">административным органом </w:t>
      </w:r>
      <w:r>
        <w:rPr>
          <w:rFonts w:ascii="Times New Roman" w:eastAsia="Times New Roman" w:hAnsi="Times New Roman" w:cs="Times New Roman"/>
          <w:sz w:val="27"/>
          <w:szCs w:val="27"/>
        </w:rPr>
        <w:t xml:space="preserve">материалы дела, </w:t>
      </w:r>
      <w:r>
        <w:rPr>
          <w:rFonts w:ascii="Times New Roman" w:eastAsia="Times New Roman" w:hAnsi="Times New Roman" w:cs="Times New Roman"/>
          <w:sz w:val="27"/>
          <w:szCs w:val="27"/>
        </w:rPr>
        <w:t xml:space="preserve">мировой судья </w:t>
      </w:r>
      <w:r>
        <w:rPr>
          <w:rFonts w:ascii="Times New Roman" w:eastAsia="Times New Roman" w:hAnsi="Times New Roman" w:cs="Times New Roman"/>
          <w:sz w:val="27"/>
          <w:szCs w:val="27"/>
        </w:rPr>
        <w:t>счита</w:t>
      </w:r>
      <w:r>
        <w:rPr>
          <w:rFonts w:ascii="Times New Roman" w:eastAsia="Times New Roman" w:hAnsi="Times New Roman" w:cs="Times New Roman"/>
          <w:sz w:val="27"/>
          <w:szCs w:val="27"/>
        </w:rPr>
        <w:t>ет</w:t>
      </w:r>
      <w:r>
        <w:rPr>
          <w:rFonts w:ascii="Times New Roman" w:eastAsia="Times New Roman" w:hAnsi="Times New Roman" w:cs="Times New Roman"/>
          <w:sz w:val="27"/>
          <w:szCs w:val="27"/>
        </w:rPr>
        <w:t xml:space="preserve">, что вина </w:t>
      </w:r>
      <w:r>
        <w:rPr>
          <w:rFonts w:ascii="Times New Roman" w:eastAsia="Times New Roman" w:hAnsi="Times New Roman" w:cs="Times New Roman"/>
          <w:sz w:val="27"/>
          <w:szCs w:val="27"/>
        </w:rPr>
        <w:t>Ковальского А.С.</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в совершении административного правонарушения установлена и подтверждается совокупностью исследованных в судебном заседании следующих доказательств: </w:t>
      </w:r>
    </w:p>
    <w:p>
      <w:pPr>
        <w:spacing w:before="0" w:after="0"/>
        <w:ind w:firstLine="567"/>
        <w:jc w:val="both"/>
        <w:rPr>
          <w:sz w:val="27"/>
          <w:szCs w:val="27"/>
        </w:rPr>
      </w:pP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протоколом </w:t>
      </w:r>
      <w:r>
        <w:rPr>
          <w:rFonts w:ascii="Times New Roman" w:eastAsia="Times New Roman" w:hAnsi="Times New Roman" w:cs="Times New Roman"/>
          <w:sz w:val="27"/>
          <w:szCs w:val="27"/>
        </w:rPr>
        <w:t xml:space="preserve">86 № </w:t>
      </w:r>
      <w:r>
        <w:rPr>
          <w:rFonts w:ascii="Times New Roman" w:eastAsia="Times New Roman" w:hAnsi="Times New Roman" w:cs="Times New Roman"/>
          <w:sz w:val="27"/>
          <w:szCs w:val="27"/>
        </w:rPr>
        <w:t>417126</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об административном правонарушении от </w:t>
      </w:r>
      <w:r>
        <w:rPr>
          <w:rFonts w:ascii="Times New Roman" w:eastAsia="Times New Roman" w:hAnsi="Times New Roman" w:cs="Times New Roman"/>
          <w:sz w:val="27"/>
          <w:szCs w:val="27"/>
        </w:rPr>
        <w:t>12</w:t>
      </w:r>
      <w:r>
        <w:rPr>
          <w:rFonts w:ascii="Times New Roman" w:eastAsia="Times New Roman" w:hAnsi="Times New Roman" w:cs="Times New Roman"/>
          <w:sz w:val="27"/>
          <w:szCs w:val="27"/>
        </w:rPr>
        <w:t>.08</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2026</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года</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сообщением КУСП № </w:t>
      </w:r>
      <w:r>
        <w:rPr>
          <w:rFonts w:ascii="Times New Roman" w:eastAsia="Times New Roman" w:hAnsi="Times New Roman" w:cs="Times New Roman"/>
          <w:sz w:val="27"/>
          <w:szCs w:val="27"/>
        </w:rPr>
        <w:t>19647</w:t>
      </w:r>
      <w:r>
        <w:rPr>
          <w:rFonts w:ascii="Times New Roman" w:eastAsia="Times New Roman" w:hAnsi="Times New Roman" w:cs="Times New Roman"/>
          <w:sz w:val="27"/>
          <w:szCs w:val="27"/>
        </w:rPr>
        <w:t xml:space="preserve"> от </w:t>
      </w:r>
      <w:r>
        <w:rPr>
          <w:rFonts w:ascii="Times New Roman" w:eastAsia="Times New Roman" w:hAnsi="Times New Roman" w:cs="Times New Roman"/>
          <w:sz w:val="27"/>
          <w:szCs w:val="27"/>
        </w:rPr>
        <w:t>12</w:t>
      </w:r>
      <w:r>
        <w:rPr>
          <w:rFonts w:ascii="Times New Roman" w:eastAsia="Times New Roman" w:hAnsi="Times New Roman" w:cs="Times New Roman"/>
          <w:sz w:val="27"/>
          <w:szCs w:val="27"/>
        </w:rPr>
        <w:t>.08.2026 года;</w:t>
      </w:r>
      <w:r>
        <w:rPr>
          <w:rFonts w:ascii="Times New Roman" w:eastAsia="Times New Roman" w:hAnsi="Times New Roman" w:cs="Times New Roman"/>
        </w:rPr>
        <w:t xml:space="preserve"> </w:t>
      </w:r>
      <w:r>
        <w:rPr>
          <w:rFonts w:ascii="Times New Roman" w:eastAsia="Times New Roman" w:hAnsi="Times New Roman" w:cs="Times New Roman"/>
          <w:sz w:val="27"/>
          <w:szCs w:val="27"/>
        </w:rPr>
        <w:t xml:space="preserve">рапортом сотрудника полиции от </w:t>
      </w:r>
      <w:r>
        <w:rPr>
          <w:rFonts w:ascii="Times New Roman" w:eastAsia="Times New Roman" w:hAnsi="Times New Roman" w:cs="Times New Roman"/>
          <w:sz w:val="27"/>
          <w:szCs w:val="27"/>
        </w:rPr>
        <w:t>12</w:t>
      </w:r>
      <w:r>
        <w:rPr>
          <w:rFonts w:ascii="Times New Roman" w:eastAsia="Times New Roman" w:hAnsi="Times New Roman" w:cs="Times New Roman"/>
          <w:sz w:val="27"/>
          <w:szCs w:val="27"/>
        </w:rPr>
        <w:t>.08.2026 года;</w:t>
      </w:r>
      <w:r>
        <w:rPr>
          <w:rFonts w:ascii="Times New Roman" w:eastAsia="Times New Roman" w:hAnsi="Times New Roman" w:cs="Times New Roman"/>
        </w:rPr>
        <w:t xml:space="preserve"> </w:t>
      </w:r>
      <w:r>
        <w:rPr>
          <w:rFonts w:ascii="Times New Roman" w:eastAsia="Times New Roman" w:hAnsi="Times New Roman" w:cs="Times New Roman"/>
          <w:sz w:val="27"/>
          <w:szCs w:val="27"/>
        </w:rPr>
        <w:t xml:space="preserve">заявлением представителя ООО «Лента» от </w:t>
      </w:r>
      <w:r>
        <w:rPr>
          <w:rFonts w:ascii="Times New Roman" w:eastAsia="Times New Roman" w:hAnsi="Times New Roman" w:cs="Times New Roman"/>
          <w:sz w:val="27"/>
          <w:szCs w:val="27"/>
        </w:rPr>
        <w:t>12</w:t>
      </w:r>
      <w:r>
        <w:rPr>
          <w:rFonts w:ascii="Times New Roman" w:eastAsia="Times New Roman" w:hAnsi="Times New Roman" w:cs="Times New Roman"/>
          <w:sz w:val="27"/>
          <w:szCs w:val="27"/>
        </w:rPr>
        <w:t>.08.2026 года;</w:t>
      </w:r>
      <w:r>
        <w:rPr>
          <w:rFonts w:ascii="Times New Roman" w:eastAsia="Times New Roman" w:hAnsi="Times New Roman" w:cs="Times New Roman"/>
        </w:rPr>
        <w:t xml:space="preserve"> </w:t>
      </w:r>
      <w:r>
        <w:rPr>
          <w:rFonts w:ascii="Times New Roman" w:eastAsia="Times New Roman" w:hAnsi="Times New Roman" w:cs="Times New Roman"/>
          <w:sz w:val="27"/>
          <w:szCs w:val="27"/>
        </w:rPr>
        <w:t xml:space="preserve">рапортом сотрудника полиции от </w:t>
      </w:r>
      <w:r>
        <w:rPr>
          <w:rFonts w:ascii="Times New Roman" w:eastAsia="Times New Roman" w:hAnsi="Times New Roman" w:cs="Times New Roman"/>
          <w:sz w:val="27"/>
          <w:szCs w:val="27"/>
        </w:rPr>
        <w:t>12</w:t>
      </w:r>
      <w:r>
        <w:rPr>
          <w:rFonts w:ascii="Times New Roman" w:eastAsia="Times New Roman" w:hAnsi="Times New Roman" w:cs="Times New Roman"/>
          <w:sz w:val="27"/>
          <w:szCs w:val="27"/>
        </w:rPr>
        <w:t>.08.2026 года;</w:t>
      </w:r>
      <w:r>
        <w:rPr>
          <w:rFonts w:ascii="Times New Roman" w:eastAsia="Times New Roman" w:hAnsi="Times New Roman" w:cs="Times New Roman"/>
        </w:rPr>
        <w:t xml:space="preserve"> </w:t>
      </w:r>
      <w:r>
        <w:rPr>
          <w:rFonts w:ascii="Times New Roman" w:eastAsia="Times New Roman" w:hAnsi="Times New Roman" w:cs="Times New Roman"/>
          <w:sz w:val="27"/>
          <w:szCs w:val="27"/>
        </w:rPr>
        <w:t xml:space="preserve">рапортом ст. полицейского БП </w:t>
      </w:r>
      <w:r>
        <w:rPr>
          <w:rStyle w:val="cat-UserDefinedgrp-39rplc-37"/>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МОВО от </w:t>
      </w:r>
      <w:r>
        <w:rPr>
          <w:rFonts w:ascii="Times New Roman" w:eastAsia="Times New Roman" w:hAnsi="Times New Roman" w:cs="Times New Roman"/>
          <w:sz w:val="27"/>
          <w:szCs w:val="27"/>
        </w:rPr>
        <w:t>12</w:t>
      </w:r>
      <w:r>
        <w:rPr>
          <w:rFonts w:ascii="Times New Roman" w:eastAsia="Times New Roman" w:hAnsi="Times New Roman" w:cs="Times New Roman"/>
          <w:sz w:val="27"/>
          <w:szCs w:val="27"/>
        </w:rPr>
        <w:t>.08.2026 года;</w:t>
      </w:r>
      <w:r>
        <w:rPr>
          <w:rFonts w:ascii="Times New Roman" w:eastAsia="Times New Roman" w:hAnsi="Times New Roman" w:cs="Times New Roman"/>
        </w:rPr>
        <w:t xml:space="preserve"> </w:t>
      </w:r>
      <w:r>
        <w:rPr>
          <w:rFonts w:ascii="Times New Roman" w:eastAsia="Times New Roman" w:hAnsi="Times New Roman" w:cs="Times New Roman"/>
          <w:sz w:val="27"/>
          <w:szCs w:val="27"/>
        </w:rPr>
        <w:t xml:space="preserve">справкой о фактической стоимости </w:t>
      </w:r>
      <w:r>
        <w:rPr>
          <w:rFonts w:ascii="Times New Roman" w:eastAsia="Times New Roman" w:hAnsi="Times New Roman" w:cs="Times New Roman"/>
          <w:sz w:val="27"/>
          <w:szCs w:val="27"/>
        </w:rPr>
        <w:t xml:space="preserve">товара </w:t>
      </w:r>
      <w:r>
        <w:rPr>
          <w:rFonts w:ascii="Times New Roman" w:eastAsia="Times New Roman" w:hAnsi="Times New Roman" w:cs="Times New Roman"/>
          <w:sz w:val="27"/>
          <w:szCs w:val="27"/>
        </w:rPr>
        <w:t xml:space="preserve">от </w:t>
      </w:r>
      <w:r>
        <w:rPr>
          <w:rFonts w:ascii="Times New Roman" w:eastAsia="Times New Roman" w:hAnsi="Times New Roman" w:cs="Times New Roman"/>
          <w:sz w:val="27"/>
          <w:szCs w:val="27"/>
        </w:rPr>
        <w:t>12</w:t>
      </w:r>
      <w:r>
        <w:rPr>
          <w:rFonts w:ascii="Times New Roman" w:eastAsia="Times New Roman" w:hAnsi="Times New Roman" w:cs="Times New Roman"/>
          <w:sz w:val="27"/>
          <w:szCs w:val="27"/>
        </w:rPr>
        <w:t>.08.2026 года;</w:t>
      </w:r>
      <w:r>
        <w:rPr>
          <w:rFonts w:ascii="Times New Roman" w:eastAsia="Times New Roman" w:hAnsi="Times New Roman" w:cs="Times New Roman"/>
          <w:sz w:val="27"/>
          <w:szCs w:val="27"/>
        </w:rPr>
        <w:t xml:space="preserve"> протоколом изъятия от 12.08.2026</w:t>
      </w:r>
      <w:r>
        <w:rPr>
          <w:rFonts w:ascii="Times New Roman" w:eastAsia="Times New Roman" w:hAnsi="Times New Roman" w:cs="Times New Roman"/>
          <w:sz w:val="27"/>
          <w:szCs w:val="27"/>
        </w:rPr>
        <w:t xml:space="preserve"> года</w:t>
      </w:r>
      <w:r>
        <w:rPr>
          <w:rFonts w:ascii="Times New Roman" w:eastAsia="Times New Roman" w:hAnsi="Times New Roman" w:cs="Times New Roman"/>
          <w:sz w:val="27"/>
          <w:szCs w:val="27"/>
        </w:rPr>
        <w:t>;</w:t>
      </w:r>
      <w:r>
        <w:rPr>
          <w:rFonts w:ascii="Times New Roman" w:eastAsia="Times New Roman" w:hAnsi="Times New Roman" w:cs="Times New Roman"/>
        </w:rPr>
        <w:t xml:space="preserve"> </w:t>
      </w:r>
      <w:r>
        <w:rPr>
          <w:rFonts w:ascii="Times New Roman" w:eastAsia="Times New Roman" w:hAnsi="Times New Roman" w:cs="Times New Roman"/>
          <w:sz w:val="27"/>
          <w:szCs w:val="27"/>
        </w:rPr>
        <w:t>сохранной распиской от 12.08.2026</w:t>
      </w:r>
      <w:r>
        <w:rPr>
          <w:rFonts w:ascii="Times New Roman" w:eastAsia="Times New Roman" w:hAnsi="Times New Roman" w:cs="Times New Roman"/>
          <w:sz w:val="27"/>
          <w:szCs w:val="27"/>
        </w:rPr>
        <w:t xml:space="preserve"> года</w:t>
      </w:r>
      <w:r>
        <w:rPr>
          <w:rFonts w:ascii="Times New Roman" w:eastAsia="Times New Roman" w:hAnsi="Times New Roman" w:cs="Times New Roman"/>
          <w:sz w:val="27"/>
          <w:szCs w:val="27"/>
        </w:rPr>
        <w:t>;</w:t>
      </w:r>
      <w:r>
        <w:rPr>
          <w:rFonts w:ascii="Times New Roman" w:eastAsia="Times New Roman" w:hAnsi="Times New Roman" w:cs="Times New Roman"/>
        </w:rPr>
        <w:t xml:space="preserve"> </w:t>
      </w:r>
      <w:r>
        <w:rPr>
          <w:rFonts w:ascii="Times New Roman" w:eastAsia="Times New Roman" w:hAnsi="Times New Roman" w:cs="Times New Roman"/>
          <w:sz w:val="27"/>
          <w:szCs w:val="27"/>
        </w:rPr>
        <w:t xml:space="preserve">объяснением представителя потерпевшего от </w:t>
      </w:r>
      <w:r>
        <w:rPr>
          <w:rFonts w:ascii="Times New Roman" w:eastAsia="Times New Roman" w:hAnsi="Times New Roman" w:cs="Times New Roman"/>
          <w:sz w:val="27"/>
          <w:szCs w:val="27"/>
        </w:rPr>
        <w:t>12</w:t>
      </w:r>
      <w:r>
        <w:rPr>
          <w:rFonts w:ascii="Times New Roman" w:eastAsia="Times New Roman" w:hAnsi="Times New Roman" w:cs="Times New Roman"/>
          <w:sz w:val="27"/>
          <w:szCs w:val="27"/>
        </w:rPr>
        <w:t>.08.2026 года;</w:t>
      </w:r>
      <w:r>
        <w:rPr>
          <w:rFonts w:ascii="Times New Roman" w:eastAsia="Times New Roman" w:hAnsi="Times New Roman" w:cs="Times New Roman"/>
        </w:rPr>
        <w:t xml:space="preserve"> </w:t>
      </w:r>
      <w:r>
        <w:rPr>
          <w:rFonts w:ascii="Times New Roman" w:eastAsia="Times New Roman" w:hAnsi="Times New Roman" w:cs="Times New Roman"/>
          <w:sz w:val="27"/>
          <w:szCs w:val="27"/>
        </w:rPr>
        <w:t>объяснением</w:t>
      </w:r>
      <w:r>
        <w:rPr>
          <w:rFonts w:ascii="Times New Roman" w:eastAsia="Times New Roman" w:hAnsi="Times New Roman" w:cs="Times New Roman"/>
        </w:rPr>
        <w:t xml:space="preserve"> </w:t>
      </w:r>
      <w:r>
        <w:rPr>
          <w:rFonts w:ascii="Times New Roman" w:eastAsia="Times New Roman" w:hAnsi="Times New Roman" w:cs="Times New Roman"/>
          <w:sz w:val="27"/>
          <w:szCs w:val="27"/>
        </w:rPr>
        <w:t>Ковальского А.С.</w:t>
      </w:r>
      <w:r>
        <w:rPr>
          <w:rFonts w:ascii="Times New Roman" w:eastAsia="Times New Roman" w:hAnsi="Times New Roman" w:cs="Times New Roman"/>
          <w:sz w:val="27"/>
          <w:szCs w:val="27"/>
        </w:rPr>
        <w:t xml:space="preserve"> от 12.08.2026</w:t>
      </w:r>
      <w:r>
        <w:rPr>
          <w:rFonts w:ascii="Times New Roman" w:eastAsia="Times New Roman" w:hAnsi="Times New Roman" w:cs="Times New Roman"/>
          <w:sz w:val="27"/>
          <w:szCs w:val="27"/>
        </w:rPr>
        <w:t xml:space="preserve"> года</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объяснением свидетеля от </w:t>
      </w:r>
      <w:r>
        <w:rPr>
          <w:rFonts w:ascii="Times New Roman" w:eastAsia="Times New Roman" w:hAnsi="Times New Roman" w:cs="Times New Roman"/>
          <w:sz w:val="27"/>
          <w:szCs w:val="27"/>
        </w:rPr>
        <w:t>12</w:t>
      </w:r>
      <w:r>
        <w:rPr>
          <w:rFonts w:ascii="Times New Roman" w:eastAsia="Times New Roman" w:hAnsi="Times New Roman" w:cs="Times New Roman"/>
          <w:sz w:val="27"/>
          <w:szCs w:val="27"/>
        </w:rPr>
        <w:t>.08.2026 года;</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справкой на лицо по учетам СООП</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другими материалам дела.</w:t>
      </w:r>
      <w:r>
        <w:rPr>
          <w:rFonts w:ascii="Times New Roman" w:eastAsia="Times New Roman" w:hAnsi="Times New Roman" w:cs="Times New Roman"/>
          <w:sz w:val="27"/>
          <w:szCs w:val="27"/>
        </w:rPr>
        <w:t xml:space="preserve"> </w:t>
      </w:r>
    </w:p>
    <w:p>
      <w:pPr>
        <w:spacing w:before="0" w:after="0"/>
        <w:ind w:firstLine="567"/>
        <w:jc w:val="both"/>
        <w:rPr>
          <w:sz w:val="27"/>
          <w:szCs w:val="27"/>
        </w:rPr>
      </w:pPr>
      <w:r>
        <w:rPr>
          <w:rFonts w:ascii="Times New Roman" w:eastAsia="Times New Roman" w:hAnsi="Times New Roman" w:cs="Times New Roman"/>
          <w:sz w:val="27"/>
          <w:szCs w:val="27"/>
        </w:rPr>
        <w:t xml:space="preserve">Все имеющиеся в деле доказательства, получены в соответствии с требованиями закона, последовательны, согласуются между собой, и у суда нет оснований им не доверять. Необходимости в истребовании и изучении дополнительных доказательств мировой судья не усматривает, поскольку имеющиеся в деле материалы в полном объеме отражают описанные в протоколе события. Каких-либо нарушений при составлении протокола об административном правонарушении, судом не установлено, протокол составлен уполномоченным должностным лицом, существенных нарушений требования закона, влекущих признание протокола недопустимым доказательством, при его составлении не допущено, все сведения, необходимые для правильного разрешения дела, в протоколе отражены правильно. </w:t>
      </w:r>
      <w:r>
        <w:rPr>
          <w:rFonts w:ascii="Times New Roman" w:eastAsia="Times New Roman" w:hAnsi="Times New Roman" w:cs="Times New Roman"/>
          <w:sz w:val="27"/>
          <w:szCs w:val="27"/>
        </w:rPr>
        <w:t xml:space="preserve"> </w:t>
      </w:r>
    </w:p>
    <w:p>
      <w:pPr>
        <w:keepNext/>
        <w:keepLines/>
        <w:widowControl w:val="0"/>
        <w:spacing w:before="0" w:after="0"/>
        <w:ind w:firstLine="567"/>
        <w:jc w:val="both"/>
        <w:rPr>
          <w:sz w:val="27"/>
          <w:szCs w:val="27"/>
        </w:rPr>
      </w:pPr>
      <w:r>
        <w:rPr>
          <w:rFonts w:ascii="Times New Roman" w:eastAsia="Times New Roman" w:hAnsi="Times New Roman" w:cs="Times New Roman"/>
          <w:sz w:val="27"/>
          <w:szCs w:val="27"/>
        </w:rPr>
        <w:t xml:space="preserve">Действия </w:t>
      </w:r>
      <w:r>
        <w:rPr>
          <w:rFonts w:ascii="Times New Roman" w:eastAsia="Times New Roman" w:hAnsi="Times New Roman" w:cs="Times New Roman"/>
          <w:sz w:val="27"/>
          <w:szCs w:val="27"/>
        </w:rPr>
        <w:t xml:space="preserve">Ковальского А.С. </w:t>
      </w:r>
      <w:r>
        <w:rPr>
          <w:rFonts w:ascii="Times New Roman" w:eastAsia="Times New Roman" w:hAnsi="Times New Roman" w:cs="Times New Roman"/>
          <w:sz w:val="27"/>
          <w:szCs w:val="27"/>
        </w:rPr>
        <w:t xml:space="preserve">подлежат квалификации по ч. 1 ст. 7.27 КоАП РФ </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м</w:t>
      </w:r>
      <w:r>
        <w:rPr>
          <w:rFonts w:ascii="Times New Roman" w:eastAsia="Times New Roman" w:hAnsi="Times New Roman" w:cs="Times New Roman"/>
          <w:sz w:val="27"/>
          <w:szCs w:val="27"/>
        </w:rPr>
        <w:t xml:space="preserve">елкое хищение чужого имущества, стоимость которого не превышает </w:t>
      </w:r>
      <w:r>
        <w:rPr>
          <w:rStyle w:val="cat-SumInWordsgrp-21rplc-47"/>
          <w:rFonts w:ascii="Times New Roman" w:eastAsia="Times New Roman" w:hAnsi="Times New Roman" w:cs="Times New Roman"/>
          <w:sz w:val="27"/>
          <w:szCs w:val="27"/>
        </w:rPr>
        <w:t>сумма прописью</w:t>
      </w:r>
      <w:r>
        <w:rPr>
          <w:rFonts w:ascii="Times New Roman" w:eastAsia="Times New Roman" w:hAnsi="Times New Roman" w:cs="Times New Roman"/>
          <w:sz w:val="27"/>
          <w:szCs w:val="27"/>
        </w:rPr>
        <w:t xml:space="preserve">, путем </w:t>
      </w:r>
      <w:r>
        <w:rPr>
          <w:rFonts w:ascii="Times New Roman" w:eastAsia="Times New Roman" w:hAnsi="Times New Roman" w:cs="Times New Roman"/>
          <w:sz w:val="27"/>
          <w:szCs w:val="27"/>
        </w:rPr>
        <w:t>кражи</w:t>
      </w:r>
      <w:r>
        <w:rPr>
          <w:rFonts w:ascii="Times New Roman" w:eastAsia="Times New Roman" w:hAnsi="Times New Roman" w:cs="Times New Roman"/>
          <w:sz w:val="27"/>
          <w:szCs w:val="27"/>
        </w:rPr>
        <w:t xml:space="preserve"> при отсутствии признаков преступлений, предусмотренных</w:t>
      </w:r>
      <w:r>
        <w:rPr>
          <w:rFonts w:ascii="Times New Roman" w:eastAsia="Times New Roman" w:hAnsi="Times New Roman" w:cs="Times New Roman"/>
          <w:sz w:val="27"/>
          <w:szCs w:val="27"/>
        </w:rPr>
        <w:t> </w:t>
      </w:r>
      <w:hyperlink r:id="rId4" w:anchor="/document/10108000/entry/1582" w:history="1">
        <w:r>
          <w:rPr>
            <w:rFonts w:ascii="Times New Roman" w:eastAsia="Times New Roman" w:hAnsi="Times New Roman" w:cs="Times New Roman"/>
            <w:color w:val="0000EE"/>
            <w:sz w:val="27"/>
            <w:szCs w:val="27"/>
          </w:rPr>
          <w:t>частями второй</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83" w:history="1">
        <w:r>
          <w:rPr>
            <w:rFonts w:ascii="Times New Roman" w:eastAsia="Times New Roman" w:hAnsi="Times New Roman" w:cs="Times New Roman"/>
            <w:color w:val="0000EE"/>
            <w:sz w:val="27"/>
            <w:szCs w:val="27"/>
          </w:rPr>
          <w:t>третьей</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и</w:t>
      </w:r>
      <w:r>
        <w:rPr>
          <w:rFonts w:ascii="Times New Roman" w:eastAsia="Times New Roman" w:hAnsi="Times New Roman" w:cs="Times New Roman"/>
          <w:sz w:val="27"/>
          <w:szCs w:val="27"/>
        </w:rPr>
        <w:t> </w:t>
      </w:r>
      <w:hyperlink r:id="rId4" w:anchor="/document/10108000/entry/15814" w:history="1">
        <w:r>
          <w:rPr>
            <w:rFonts w:ascii="Times New Roman" w:eastAsia="Times New Roman" w:hAnsi="Times New Roman" w:cs="Times New Roman"/>
            <w:color w:val="0000EE"/>
            <w:sz w:val="27"/>
            <w:szCs w:val="27"/>
          </w:rPr>
          <w:t>четвертой статьи 158</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810" w:history="1">
        <w:r>
          <w:rPr>
            <w:rFonts w:ascii="Times New Roman" w:eastAsia="Times New Roman" w:hAnsi="Times New Roman" w:cs="Times New Roman"/>
            <w:color w:val="0000EE"/>
            <w:sz w:val="27"/>
            <w:szCs w:val="27"/>
          </w:rPr>
          <w:t>статьей 158.1</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92" w:history="1">
        <w:r>
          <w:rPr>
            <w:rFonts w:ascii="Times New Roman" w:eastAsia="Times New Roman" w:hAnsi="Times New Roman" w:cs="Times New Roman"/>
            <w:color w:val="0000EE"/>
            <w:sz w:val="27"/>
            <w:szCs w:val="27"/>
          </w:rPr>
          <w:t>частями второй</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903" w:history="1">
        <w:r>
          <w:rPr>
            <w:rFonts w:ascii="Times New Roman" w:eastAsia="Times New Roman" w:hAnsi="Times New Roman" w:cs="Times New Roman"/>
            <w:color w:val="0000EE"/>
            <w:sz w:val="27"/>
            <w:szCs w:val="27"/>
          </w:rPr>
          <w:t>третьей</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и</w:t>
      </w:r>
      <w:r>
        <w:rPr>
          <w:rFonts w:ascii="Times New Roman" w:eastAsia="Times New Roman" w:hAnsi="Times New Roman" w:cs="Times New Roman"/>
          <w:sz w:val="27"/>
          <w:szCs w:val="27"/>
        </w:rPr>
        <w:t> </w:t>
      </w:r>
      <w:hyperlink r:id="rId4" w:anchor="/document/10108000/entry/15904" w:history="1">
        <w:r>
          <w:rPr>
            <w:rFonts w:ascii="Times New Roman" w:eastAsia="Times New Roman" w:hAnsi="Times New Roman" w:cs="Times New Roman"/>
            <w:color w:val="0000EE"/>
            <w:sz w:val="27"/>
            <w:szCs w:val="27"/>
          </w:rPr>
          <w:t>четвертой статьи 159</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9012" w:history="1">
        <w:r>
          <w:rPr>
            <w:rFonts w:ascii="Times New Roman" w:eastAsia="Times New Roman" w:hAnsi="Times New Roman" w:cs="Times New Roman"/>
            <w:color w:val="0000EE"/>
            <w:sz w:val="27"/>
            <w:szCs w:val="27"/>
          </w:rPr>
          <w:t>частями второй</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9013" w:history="1">
        <w:r>
          <w:rPr>
            <w:rFonts w:ascii="Times New Roman" w:eastAsia="Times New Roman" w:hAnsi="Times New Roman" w:cs="Times New Roman"/>
            <w:color w:val="0000EE"/>
            <w:sz w:val="27"/>
            <w:szCs w:val="27"/>
          </w:rPr>
          <w:t>третьей</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и</w:t>
      </w:r>
      <w:r>
        <w:rPr>
          <w:rFonts w:ascii="Times New Roman" w:eastAsia="Times New Roman" w:hAnsi="Times New Roman" w:cs="Times New Roman"/>
          <w:sz w:val="27"/>
          <w:szCs w:val="27"/>
        </w:rPr>
        <w:t> </w:t>
      </w:r>
      <w:hyperlink r:id="rId4" w:anchor="/document/10108000/entry/159014" w:history="1">
        <w:r>
          <w:rPr>
            <w:rFonts w:ascii="Times New Roman" w:eastAsia="Times New Roman" w:hAnsi="Times New Roman" w:cs="Times New Roman"/>
            <w:color w:val="0000EE"/>
            <w:sz w:val="27"/>
            <w:szCs w:val="27"/>
          </w:rPr>
          <w:t>четвертой статьи 159.1</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9022" w:history="1">
        <w:r>
          <w:rPr>
            <w:rFonts w:ascii="Times New Roman" w:eastAsia="Times New Roman" w:hAnsi="Times New Roman" w:cs="Times New Roman"/>
            <w:color w:val="0000EE"/>
            <w:sz w:val="27"/>
            <w:szCs w:val="27"/>
          </w:rPr>
          <w:t>частями второй</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9023" w:history="1">
        <w:r>
          <w:rPr>
            <w:rFonts w:ascii="Times New Roman" w:eastAsia="Times New Roman" w:hAnsi="Times New Roman" w:cs="Times New Roman"/>
            <w:color w:val="0000EE"/>
            <w:sz w:val="27"/>
            <w:szCs w:val="27"/>
          </w:rPr>
          <w:t>третьей</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и</w:t>
      </w:r>
      <w:r>
        <w:rPr>
          <w:rFonts w:ascii="Times New Roman" w:eastAsia="Times New Roman" w:hAnsi="Times New Roman" w:cs="Times New Roman"/>
          <w:sz w:val="27"/>
          <w:szCs w:val="27"/>
        </w:rPr>
        <w:t> </w:t>
      </w:r>
      <w:hyperlink r:id="rId4" w:anchor="/document/10108000/entry/159024" w:history="1">
        <w:r>
          <w:rPr>
            <w:rFonts w:ascii="Times New Roman" w:eastAsia="Times New Roman" w:hAnsi="Times New Roman" w:cs="Times New Roman"/>
            <w:color w:val="0000EE"/>
            <w:sz w:val="27"/>
            <w:szCs w:val="27"/>
          </w:rPr>
          <w:t>четвертой статьи 159.2</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9032" w:history="1">
        <w:r>
          <w:rPr>
            <w:rFonts w:ascii="Times New Roman" w:eastAsia="Times New Roman" w:hAnsi="Times New Roman" w:cs="Times New Roman"/>
            <w:color w:val="0000EE"/>
            <w:sz w:val="27"/>
            <w:szCs w:val="27"/>
          </w:rPr>
          <w:t>частями второй</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9033" w:history="1">
        <w:r>
          <w:rPr>
            <w:rFonts w:ascii="Times New Roman" w:eastAsia="Times New Roman" w:hAnsi="Times New Roman" w:cs="Times New Roman"/>
            <w:color w:val="0000EE"/>
            <w:sz w:val="27"/>
            <w:szCs w:val="27"/>
          </w:rPr>
          <w:t>третьей</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и</w:t>
      </w:r>
      <w:r>
        <w:rPr>
          <w:rFonts w:ascii="Times New Roman" w:eastAsia="Times New Roman" w:hAnsi="Times New Roman" w:cs="Times New Roman"/>
          <w:sz w:val="27"/>
          <w:szCs w:val="27"/>
        </w:rPr>
        <w:t> </w:t>
      </w:r>
      <w:hyperlink r:id="rId4" w:anchor="/document/10108000/entry/159034" w:history="1">
        <w:r>
          <w:rPr>
            <w:rFonts w:ascii="Times New Roman" w:eastAsia="Times New Roman" w:hAnsi="Times New Roman" w:cs="Times New Roman"/>
            <w:color w:val="0000EE"/>
            <w:sz w:val="27"/>
            <w:szCs w:val="27"/>
          </w:rPr>
          <w:t>четвертой статьи 159.3</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9052" w:history="1">
        <w:r>
          <w:rPr>
            <w:rFonts w:ascii="Times New Roman" w:eastAsia="Times New Roman" w:hAnsi="Times New Roman" w:cs="Times New Roman"/>
            <w:color w:val="0000EE"/>
            <w:sz w:val="27"/>
            <w:szCs w:val="27"/>
          </w:rPr>
          <w:t>частями второй</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9053" w:history="1">
        <w:r>
          <w:rPr>
            <w:rFonts w:ascii="Times New Roman" w:eastAsia="Times New Roman" w:hAnsi="Times New Roman" w:cs="Times New Roman"/>
            <w:color w:val="0000EE"/>
            <w:sz w:val="27"/>
            <w:szCs w:val="27"/>
          </w:rPr>
          <w:t>третьей</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и</w:t>
      </w:r>
      <w:r>
        <w:rPr>
          <w:rFonts w:ascii="Times New Roman" w:eastAsia="Times New Roman" w:hAnsi="Times New Roman" w:cs="Times New Roman"/>
          <w:sz w:val="27"/>
          <w:szCs w:val="27"/>
        </w:rPr>
        <w:t> </w:t>
      </w:r>
      <w:hyperlink r:id="rId4" w:anchor="/document/10108000/entry/159054" w:history="1">
        <w:r>
          <w:rPr>
            <w:rFonts w:ascii="Times New Roman" w:eastAsia="Times New Roman" w:hAnsi="Times New Roman" w:cs="Times New Roman"/>
            <w:color w:val="0000EE"/>
            <w:sz w:val="27"/>
            <w:szCs w:val="27"/>
          </w:rPr>
          <w:t>четвертой статьи 159.5</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9062" w:history="1">
        <w:r>
          <w:rPr>
            <w:rFonts w:ascii="Times New Roman" w:eastAsia="Times New Roman" w:hAnsi="Times New Roman" w:cs="Times New Roman"/>
            <w:color w:val="0000EE"/>
            <w:sz w:val="27"/>
            <w:szCs w:val="27"/>
          </w:rPr>
          <w:t>частями второй</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9063" w:history="1">
        <w:r>
          <w:rPr>
            <w:rFonts w:ascii="Times New Roman" w:eastAsia="Times New Roman" w:hAnsi="Times New Roman" w:cs="Times New Roman"/>
            <w:color w:val="0000EE"/>
            <w:sz w:val="27"/>
            <w:szCs w:val="27"/>
          </w:rPr>
          <w:t>третьей</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и</w:t>
      </w:r>
      <w:r>
        <w:rPr>
          <w:rFonts w:ascii="Times New Roman" w:eastAsia="Times New Roman" w:hAnsi="Times New Roman" w:cs="Times New Roman"/>
          <w:sz w:val="27"/>
          <w:szCs w:val="27"/>
        </w:rPr>
        <w:t> </w:t>
      </w:r>
      <w:hyperlink r:id="rId4" w:anchor="/document/10108000/entry/159064" w:history="1">
        <w:r>
          <w:rPr>
            <w:rFonts w:ascii="Times New Roman" w:eastAsia="Times New Roman" w:hAnsi="Times New Roman" w:cs="Times New Roman"/>
            <w:color w:val="0000EE"/>
            <w:sz w:val="27"/>
            <w:szCs w:val="27"/>
          </w:rPr>
          <w:t>четвертой статьи 159.6</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и</w:t>
      </w:r>
      <w:r>
        <w:rPr>
          <w:rFonts w:ascii="Times New Roman" w:eastAsia="Times New Roman" w:hAnsi="Times New Roman" w:cs="Times New Roman"/>
          <w:sz w:val="27"/>
          <w:szCs w:val="27"/>
        </w:rPr>
        <w:t> </w:t>
      </w:r>
      <w:hyperlink r:id="rId4" w:anchor="/document/10108000/entry/16002" w:history="1">
        <w:r>
          <w:rPr>
            <w:rFonts w:ascii="Times New Roman" w:eastAsia="Times New Roman" w:hAnsi="Times New Roman" w:cs="Times New Roman"/>
            <w:color w:val="0000EE"/>
            <w:sz w:val="27"/>
            <w:szCs w:val="27"/>
          </w:rPr>
          <w:t>частями второй</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и</w:t>
      </w:r>
      <w:r>
        <w:rPr>
          <w:rFonts w:ascii="Times New Roman" w:eastAsia="Times New Roman" w:hAnsi="Times New Roman" w:cs="Times New Roman"/>
          <w:sz w:val="27"/>
          <w:szCs w:val="27"/>
        </w:rPr>
        <w:t> </w:t>
      </w:r>
      <w:hyperlink r:id="rId4" w:anchor="/document/10108000/entry/16003" w:history="1">
        <w:r>
          <w:rPr>
            <w:rFonts w:ascii="Times New Roman" w:eastAsia="Times New Roman" w:hAnsi="Times New Roman" w:cs="Times New Roman"/>
            <w:color w:val="0000EE"/>
            <w:sz w:val="27"/>
            <w:szCs w:val="27"/>
          </w:rPr>
          <w:t>третьей статьи 160</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УК РФ</w:t>
      </w:r>
      <w:r>
        <w:rPr>
          <w:rFonts w:ascii="Times New Roman" w:eastAsia="Times New Roman" w:hAnsi="Times New Roman" w:cs="Times New Roman"/>
          <w:sz w:val="27"/>
          <w:szCs w:val="27"/>
        </w:rPr>
        <w:t>, за исключением случаев, предусмотренных</w:t>
      </w:r>
      <w:r>
        <w:rPr>
          <w:rFonts w:ascii="Times New Roman" w:eastAsia="Times New Roman" w:hAnsi="Times New Roman" w:cs="Times New Roman"/>
          <w:sz w:val="27"/>
          <w:szCs w:val="27"/>
        </w:rPr>
        <w:t> </w:t>
      </w:r>
      <w:hyperlink r:id="rId4" w:anchor="/document/12125267/entry/720" w:history="1">
        <w:r>
          <w:rPr>
            <w:rFonts w:ascii="Times New Roman" w:eastAsia="Times New Roman" w:hAnsi="Times New Roman" w:cs="Times New Roman"/>
            <w:color w:val="0000EE"/>
            <w:sz w:val="27"/>
            <w:szCs w:val="27"/>
          </w:rPr>
          <w:t>статьями 7.20</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и</w:t>
      </w:r>
      <w:r>
        <w:rPr>
          <w:rFonts w:ascii="Times New Roman" w:eastAsia="Times New Roman" w:hAnsi="Times New Roman" w:cs="Times New Roman"/>
          <w:sz w:val="27"/>
          <w:szCs w:val="27"/>
        </w:rPr>
        <w:t> </w:t>
      </w:r>
      <w:hyperlink r:id="rId4" w:anchor="/document/12125267/entry/141503" w:history="1">
        <w:r>
          <w:rPr>
            <w:rFonts w:ascii="Times New Roman" w:eastAsia="Times New Roman" w:hAnsi="Times New Roman" w:cs="Times New Roman"/>
            <w:color w:val="0000EE"/>
            <w:sz w:val="27"/>
            <w:szCs w:val="27"/>
          </w:rPr>
          <w:t>14.15.3</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КоАП РФ.</w:t>
      </w:r>
      <w:r>
        <w:rPr>
          <w:rFonts w:ascii="Times New Roman" w:eastAsia="Times New Roman" w:hAnsi="Times New Roman" w:cs="Times New Roman"/>
          <w:sz w:val="27"/>
          <w:szCs w:val="27"/>
        </w:rPr>
        <w:t xml:space="preserve"> </w:t>
      </w:r>
    </w:p>
    <w:p>
      <w:pPr>
        <w:spacing w:before="0" w:after="0"/>
        <w:ind w:firstLine="567"/>
        <w:jc w:val="both"/>
        <w:rPr>
          <w:sz w:val="27"/>
          <w:szCs w:val="27"/>
        </w:rPr>
      </w:pPr>
      <w:r>
        <w:rPr>
          <w:rFonts w:ascii="Times New Roman" w:eastAsia="Times New Roman" w:hAnsi="Times New Roman" w:cs="Times New Roman"/>
          <w:sz w:val="27"/>
          <w:szCs w:val="27"/>
        </w:rPr>
        <w:t xml:space="preserve">Обстоятельств, исключающих производство по делу об административном правонарушении и </w:t>
      </w:r>
      <w:r>
        <w:rPr>
          <w:rFonts w:ascii="Times New Roman" w:eastAsia="Times New Roman" w:hAnsi="Times New Roman" w:cs="Times New Roman"/>
          <w:sz w:val="27"/>
          <w:szCs w:val="27"/>
        </w:rPr>
        <w:t xml:space="preserve">возможность рассмотрения дела об административном правонарушении, не имеется. </w:t>
      </w:r>
      <w:r>
        <w:rPr>
          <w:rFonts w:ascii="Times New Roman" w:eastAsia="Times New Roman" w:hAnsi="Times New Roman" w:cs="Times New Roman"/>
          <w:sz w:val="27"/>
          <w:szCs w:val="27"/>
        </w:rPr>
        <w:t xml:space="preserve">Обстоятельством, смягчающим административную ответственность, является полное признание </w:t>
      </w:r>
      <w:r>
        <w:rPr>
          <w:rFonts w:ascii="Times New Roman" w:eastAsia="Times New Roman" w:hAnsi="Times New Roman" w:cs="Times New Roman"/>
          <w:sz w:val="27"/>
          <w:szCs w:val="27"/>
        </w:rPr>
        <w:t>Ковальск</w:t>
      </w:r>
      <w:r>
        <w:rPr>
          <w:rFonts w:ascii="Times New Roman" w:eastAsia="Times New Roman" w:hAnsi="Times New Roman" w:cs="Times New Roman"/>
          <w:sz w:val="27"/>
          <w:szCs w:val="27"/>
        </w:rPr>
        <w:t xml:space="preserve">им </w:t>
      </w:r>
      <w:r>
        <w:rPr>
          <w:rFonts w:ascii="Times New Roman" w:eastAsia="Times New Roman" w:hAnsi="Times New Roman" w:cs="Times New Roman"/>
          <w:sz w:val="27"/>
          <w:szCs w:val="27"/>
        </w:rPr>
        <w:t xml:space="preserve">А.С. </w:t>
      </w:r>
      <w:r>
        <w:rPr>
          <w:rFonts w:ascii="Times New Roman" w:eastAsia="Times New Roman" w:hAnsi="Times New Roman" w:cs="Times New Roman"/>
          <w:sz w:val="27"/>
          <w:szCs w:val="27"/>
        </w:rPr>
        <w:t>вины.</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Обстоятельств, отягчающих административную ответственность, по делу не выявлено. </w:t>
      </w:r>
    </w:p>
    <w:p>
      <w:pPr>
        <w:spacing w:before="0" w:after="0"/>
        <w:ind w:firstLine="567"/>
        <w:jc w:val="both"/>
        <w:rPr>
          <w:sz w:val="27"/>
          <w:szCs w:val="27"/>
        </w:rPr>
      </w:pPr>
      <w:r>
        <w:rPr>
          <w:rFonts w:ascii="Times New Roman" w:eastAsia="Times New Roman" w:hAnsi="Times New Roman" w:cs="Times New Roman"/>
          <w:sz w:val="27"/>
          <w:szCs w:val="27"/>
        </w:rPr>
        <w:t xml:space="preserve">При назначении наказания суд принимает во внимание положения ст. 3.1 КоАП РФ, согласно которой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 как самим правонарушителем, так и другими лицами. </w:t>
      </w:r>
    </w:p>
    <w:p>
      <w:pPr>
        <w:spacing w:before="0" w:after="0"/>
        <w:ind w:firstLine="567"/>
        <w:jc w:val="both"/>
        <w:rPr>
          <w:sz w:val="27"/>
          <w:szCs w:val="27"/>
        </w:rPr>
      </w:pPr>
      <w:r>
        <w:rPr>
          <w:rFonts w:ascii="Times New Roman" w:eastAsia="Times New Roman" w:hAnsi="Times New Roman" w:cs="Times New Roman"/>
          <w:sz w:val="27"/>
          <w:szCs w:val="27"/>
        </w:rPr>
        <w:t xml:space="preserve">С учетом всех обстоятельств, учитывая характер совершенного административного правонарушения, личность правонарушителя, ранее </w:t>
      </w:r>
      <w:r>
        <w:rPr>
          <w:rFonts w:ascii="Times New Roman" w:eastAsia="Times New Roman" w:hAnsi="Times New Roman" w:cs="Times New Roman"/>
          <w:sz w:val="27"/>
          <w:szCs w:val="27"/>
        </w:rPr>
        <w:t xml:space="preserve">не </w:t>
      </w:r>
      <w:r>
        <w:rPr>
          <w:rFonts w:ascii="Times New Roman" w:eastAsia="Times New Roman" w:hAnsi="Times New Roman" w:cs="Times New Roman"/>
          <w:sz w:val="27"/>
          <w:szCs w:val="27"/>
        </w:rPr>
        <w:t>привлекавшегося</w:t>
      </w:r>
      <w:r>
        <w:rPr>
          <w:rFonts w:ascii="Times New Roman" w:eastAsia="Times New Roman" w:hAnsi="Times New Roman" w:cs="Times New Roman"/>
          <w:sz w:val="27"/>
          <w:szCs w:val="27"/>
        </w:rPr>
        <w:t xml:space="preserve"> к административной ответственности, отношение последнего к содеянному,</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его </w:t>
      </w:r>
      <w:r>
        <w:rPr>
          <w:rFonts w:ascii="Times New Roman" w:eastAsia="Times New Roman" w:hAnsi="Times New Roman" w:cs="Times New Roman"/>
          <w:sz w:val="27"/>
          <w:szCs w:val="27"/>
        </w:rPr>
        <w:t>материальное положение, суд полагает справедливым назначить наказание в виде административного штрафа</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в</w:t>
      </w:r>
      <w:r>
        <w:rPr>
          <w:rFonts w:ascii="Times New Roman" w:eastAsia="Times New Roman" w:hAnsi="Times New Roman" w:cs="Times New Roman"/>
          <w:sz w:val="27"/>
          <w:szCs w:val="27"/>
        </w:rPr>
        <w:t> </w:t>
      </w:r>
      <w:r>
        <w:rPr>
          <w:rFonts w:ascii="Times New Roman" w:eastAsia="Times New Roman" w:hAnsi="Times New Roman" w:cs="Times New Roman"/>
          <w:sz w:val="27"/>
          <w:szCs w:val="27"/>
        </w:rPr>
        <w:t xml:space="preserve">пятикратном </w:t>
      </w:r>
      <w:r>
        <w:rPr>
          <w:rFonts w:ascii="Times New Roman" w:eastAsia="Times New Roman" w:hAnsi="Times New Roman" w:cs="Times New Roman"/>
          <w:sz w:val="27"/>
          <w:szCs w:val="27"/>
        </w:rPr>
        <w:t>размере стоимости похищенного имущества</w:t>
      </w:r>
      <w:r>
        <w:rPr>
          <w:rFonts w:ascii="Times New Roman" w:eastAsia="Times New Roman" w:hAnsi="Times New Roman" w:cs="Times New Roman"/>
          <w:sz w:val="27"/>
          <w:szCs w:val="27"/>
        </w:rPr>
        <w:t xml:space="preserve">. </w:t>
      </w:r>
    </w:p>
    <w:p>
      <w:pPr>
        <w:spacing w:before="0" w:after="0"/>
        <w:ind w:firstLine="567"/>
        <w:jc w:val="both"/>
        <w:rPr>
          <w:sz w:val="27"/>
          <w:szCs w:val="27"/>
        </w:rPr>
      </w:pPr>
      <w:r>
        <w:rPr>
          <w:rFonts w:ascii="Times New Roman" w:eastAsia="Times New Roman" w:hAnsi="Times New Roman" w:cs="Times New Roman"/>
          <w:sz w:val="27"/>
          <w:szCs w:val="27"/>
        </w:rPr>
        <w:t>Руководствуясь ст. 29.9-29.11</w:t>
      </w:r>
      <w:r>
        <w:rPr>
          <w:rFonts w:ascii="Times New Roman" w:eastAsia="Times New Roman" w:hAnsi="Times New Roman" w:cs="Times New Roman"/>
          <w:sz w:val="27"/>
          <w:szCs w:val="27"/>
        </w:rPr>
        <w:t xml:space="preserve"> КоАП РФ, мировой судья</w:t>
      </w:r>
    </w:p>
    <w:p>
      <w:pPr>
        <w:spacing w:before="0" w:after="0"/>
        <w:ind w:firstLine="567"/>
        <w:jc w:val="both"/>
        <w:rPr>
          <w:sz w:val="27"/>
          <w:szCs w:val="27"/>
        </w:rPr>
      </w:pPr>
    </w:p>
    <w:p>
      <w:pPr>
        <w:spacing w:before="0" w:after="0"/>
        <w:jc w:val="center"/>
        <w:rPr>
          <w:sz w:val="27"/>
          <w:szCs w:val="27"/>
        </w:rPr>
      </w:pPr>
      <w:r>
        <w:rPr>
          <w:rFonts w:ascii="Times New Roman" w:eastAsia="Times New Roman" w:hAnsi="Times New Roman" w:cs="Times New Roman"/>
          <w:sz w:val="27"/>
          <w:szCs w:val="27"/>
        </w:rPr>
        <w:t>постановил:</w:t>
      </w:r>
    </w:p>
    <w:p>
      <w:pPr>
        <w:spacing w:before="0" w:after="0"/>
        <w:jc w:val="center"/>
        <w:rPr>
          <w:sz w:val="27"/>
          <w:szCs w:val="27"/>
        </w:rPr>
      </w:pPr>
    </w:p>
    <w:p>
      <w:pPr>
        <w:spacing w:before="0" w:after="0"/>
        <w:ind w:firstLine="567"/>
        <w:jc w:val="both"/>
        <w:rPr>
          <w:sz w:val="27"/>
          <w:szCs w:val="27"/>
        </w:rPr>
      </w:pPr>
      <w:r>
        <w:rPr>
          <w:rFonts w:ascii="Times New Roman" w:eastAsia="Times New Roman" w:hAnsi="Times New Roman" w:cs="Times New Roman"/>
          <w:sz w:val="27"/>
          <w:szCs w:val="27"/>
        </w:rPr>
        <w:t xml:space="preserve">Ковалевского Антона Сергеевича </w:t>
      </w:r>
      <w:r>
        <w:rPr>
          <w:rFonts w:ascii="Times New Roman" w:eastAsia="Times New Roman" w:hAnsi="Times New Roman" w:cs="Times New Roman"/>
          <w:sz w:val="27"/>
          <w:szCs w:val="27"/>
        </w:rPr>
        <w:t xml:space="preserve">признать </w:t>
      </w:r>
      <w:r>
        <w:rPr>
          <w:rFonts w:ascii="Times New Roman" w:eastAsia="Times New Roman" w:hAnsi="Times New Roman" w:cs="Times New Roman"/>
          <w:sz w:val="27"/>
          <w:szCs w:val="27"/>
        </w:rPr>
        <w:t xml:space="preserve">виновным в совершении административного правонарушения, предусмотренного </w:t>
      </w:r>
      <w:r>
        <w:rPr>
          <w:rFonts w:ascii="Times New Roman" w:eastAsia="Times New Roman" w:hAnsi="Times New Roman" w:cs="Times New Roman"/>
          <w:sz w:val="27"/>
          <w:szCs w:val="27"/>
        </w:rPr>
        <w:t xml:space="preserve">ч. 1 </w:t>
      </w:r>
      <w:r>
        <w:rPr>
          <w:rFonts w:ascii="Times New Roman" w:eastAsia="Times New Roman" w:hAnsi="Times New Roman" w:cs="Times New Roman"/>
          <w:sz w:val="27"/>
          <w:szCs w:val="27"/>
        </w:rPr>
        <w:t xml:space="preserve">ст. </w:t>
      </w:r>
      <w:r>
        <w:rPr>
          <w:rFonts w:ascii="Times New Roman" w:eastAsia="Times New Roman" w:hAnsi="Times New Roman" w:cs="Times New Roman"/>
          <w:sz w:val="27"/>
          <w:szCs w:val="27"/>
        </w:rPr>
        <w:t>7.27</w:t>
      </w:r>
      <w:r>
        <w:rPr>
          <w:rFonts w:ascii="Times New Roman" w:eastAsia="Times New Roman" w:hAnsi="Times New Roman" w:cs="Times New Roman"/>
          <w:sz w:val="27"/>
          <w:szCs w:val="27"/>
        </w:rPr>
        <w:t xml:space="preserve"> КоАП РФ </w:t>
      </w:r>
      <w:r>
        <w:rPr>
          <w:rFonts w:ascii="Times New Roman" w:eastAsia="Times New Roman" w:hAnsi="Times New Roman" w:cs="Times New Roman"/>
          <w:sz w:val="27"/>
          <w:szCs w:val="27"/>
        </w:rPr>
        <w:t xml:space="preserve">и назначить </w:t>
      </w:r>
      <w:r>
        <w:rPr>
          <w:rFonts w:ascii="Times New Roman" w:eastAsia="Times New Roman" w:hAnsi="Times New Roman" w:cs="Times New Roman"/>
          <w:sz w:val="27"/>
          <w:szCs w:val="27"/>
        </w:rPr>
        <w:t>е</w:t>
      </w:r>
      <w:r>
        <w:rPr>
          <w:rFonts w:ascii="Times New Roman" w:eastAsia="Times New Roman" w:hAnsi="Times New Roman" w:cs="Times New Roman"/>
          <w:sz w:val="27"/>
          <w:szCs w:val="27"/>
        </w:rPr>
        <w:t>му</w:t>
      </w:r>
      <w:r>
        <w:rPr>
          <w:rFonts w:ascii="Times New Roman" w:eastAsia="Times New Roman" w:hAnsi="Times New Roman" w:cs="Times New Roman"/>
          <w:sz w:val="27"/>
          <w:szCs w:val="27"/>
        </w:rPr>
        <w:t xml:space="preserve"> административное наказание в виде административного </w:t>
      </w:r>
      <w:r>
        <w:rPr>
          <w:rFonts w:ascii="Times New Roman" w:eastAsia="Times New Roman" w:hAnsi="Times New Roman" w:cs="Times New Roman"/>
          <w:sz w:val="27"/>
          <w:szCs w:val="27"/>
        </w:rPr>
        <w:t xml:space="preserve">штрафа в </w:t>
      </w:r>
      <w:r>
        <w:rPr>
          <w:rFonts w:ascii="Times New Roman" w:eastAsia="Times New Roman" w:hAnsi="Times New Roman" w:cs="Times New Roman"/>
          <w:sz w:val="27"/>
          <w:szCs w:val="27"/>
        </w:rPr>
        <w:t xml:space="preserve">размере </w:t>
      </w:r>
      <w:r>
        <w:rPr>
          <w:rStyle w:val="cat-Sumgrp-20rplc-50"/>
          <w:rFonts w:ascii="Times New Roman" w:eastAsia="Times New Roman" w:hAnsi="Times New Roman" w:cs="Times New Roman"/>
          <w:sz w:val="27"/>
          <w:szCs w:val="27"/>
        </w:rPr>
        <w:t>сумма</w:t>
      </w:r>
      <w:r>
        <w:rPr>
          <w:rFonts w:ascii="Times New Roman" w:eastAsia="Times New Roman" w:hAnsi="Times New Roman" w:cs="Times New Roman"/>
          <w:sz w:val="27"/>
          <w:szCs w:val="27"/>
        </w:rPr>
        <w:t>.</w:t>
      </w:r>
    </w:p>
    <w:p>
      <w:pPr>
        <w:spacing w:before="0" w:after="0"/>
        <w:ind w:firstLine="567"/>
        <w:jc w:val="both"/>
        <w:rPr>
          <w:sz w:val="27"/>
          <w:szCs w:val="27"/>
        </w:rPr>
      </w:pPr>
      <w:r>
        <w:rPr>
          <w:rFonts w:ascii="Times New Roman" w:eastAsia="Times New Roman" w:hAnsi="Times New Roman" w:cs="Times New Roman"/>
          <w:sz w:val="27"/>
          <w:szCs w:val="27"/>
        </w:rPr>
        <w:t>Административный штраф перечислять на реквизиты: получатель УФК по Ханты-Мансийскому автономному округу-Югре (Департамент административного обеспечения Ханты-Мансийского автономного округа-Югры л/с 04872D08080), Банк: ОКЦ №</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8 УГУ Банка России//УФК по Ханты-Мансийскому автономному округу-Югре г. Ханты-Мансийск, счет получателя(номер казначейского счета): 03100643000000018700, банковский счет, входящий в состав единого казначейского счета (ЕКС) 40102810245370000007, БИК 007162163, ОКТМО 71876000, ИНН 8601073664, КПП 860101001; КБК 72011601203019000140; УИН </w:t>
      </w:r>
      <w:r>
        <w:rPr>
          <w:rFonts w:ascii="Times New Roman" w:eastAsia="Times New Roman" w:hAnsi="Times New Roman" w:cs="Times New Roman"/>
          <w:sz w:val="27"/>
          <w:szCs w:val="27"/>
        </w:rPr>
        <w:t>0412365400655012002607184</w:t>
      </w:r>
      <w:r>
        <w:rPr>
          <w:rFonts w:ascii="Times New Roman" w:eastAsia="Times New Roman" w:hAnsi="Times New Roman" w:cs="Times New Roman"/>
          <w:sz w:val="27"/>
          <w:szCs w:val="27"/>
        </w:rPr>
        <w:t>.</w:t>
      </w:r>
    </w:p>
    <w:p>
      <w:pPr>
        <w:spacing w:before="0" w:after="0"/>
        <w:ind w:firstLine="567"/>
        <w:jc w:val="both"/>
        <w:rPr>
          <w:sz w:val="27"/>
          <w:szCs w:val="27"/>
        </w:rPr>
      </w:pPr>
      <w:r>
        <w:rPr>
          <w:rFonts w:ascii="Times New Roman" w:eastAsia="Times New Roman" w:hAnsi="Times New Roman" w:cs="Times New Roman"/>
          <w:sz w:val="27"/>
          <w:szCs w:val="27"/>
        </w:rPr>
        <w:t xml:space="preserve">Копию квитанции об оплате административного штрафа необходимо предоставить по адресу: ХМАО – Югра, г. Сургут, ул. Гагарина, д. 9, </w:t>
      </w:r>
      <w:r>
        <w:rPr>
          <w:rFonts w:ascii="Times New Roman" w:eastAsia="Times New Roman" w:hAnsi="Times New Roman" w:cs="Times New Roman"/>
          <w:sz w:val="27"/>
          <w:szCs w:val="27"/>
        </w:rPr>
        <w:t>каб</w:t>
      </w:r>
      <w:r>
        <w:rPr>
          <w:rFonts w:ascii="Times New Roman" w:eastAsia="Times New Roman" w:hAnsi="Times New Roman" w:cs="Times New Roman"/>
          <w:sz w:val="27"/>
          <w:szCs w:val="27"/>
        </w:rPr>
        <w:t>. 105.</w:t>
      </w:r>
    </w:p>
    <w:p>
      <w:pPr>
        <w:spacing w:before="0" w:after="0"/>
        <w:ind w:firstLine="567"/>
        <w:jc w:val="both"/>
        <w:rPr>
          <w:sz w:val="27"/>
          <w:szCs w:val="27"/>
        </w:rPr>
      </w:pPr>
      <w:r>
        <w:rPr>
          <w:rFonts w:ascii="Times New Roman" w:eastAsia="Times New Roman" w:hAnsi="Times New Roman" w:cs="Times New Roman"/>
          <w:sz w:val="27"/>
          <w:szCs w:val="27"/>
        </w:rPr>
        <w:t>Неуплата штрафа в течение 60 дней с момента вступления постановления в законную силу, влечет административную ответственность, предусмотренную</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ч. 1 ст. 20.25 Кодекса Российской Федерации об административных правонарушениях.</w:t>
      </w:r>
      <w:r>
        <w:rPr>
          <w:rFonts w:ascii="Times New Roman" w:eastAsia="Times New Roman" w:hAnsi="Times New Roman" w:cs="Times New Roman"/>
          <w:sz w:val="27"/>
          <w:szCs w:val="27"/>
        </w:rPr>
        <w:t xml:space="preserve">   </w:t>
      </w:r>
    </w:p>
    <w:p>
      <w:pPr>
        <w:spacing w:before="0" w:after="0"/>
        <w:ind w:firstLine="567"/>
        <w:jc w:val="both"/>
        <w:rPr>
          <w:sz w:val="27"/>
          <w:szCs w:val="27"/>
        </w:rPr>
      </w:pP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 Постановление может быть обжаловано в </w:t>
      </w:r>
      <w:r>
        <w:rPr>
          <w:rFonts w:ascii="Times New Roman" w:eastAsia="Times New Roman" w:hAnsi="Times New Roman" w:cs="Times New Roman"/>
          <w:sz w:val="27"/>
          <w:szCs w:val="27"/>
        </w:rPr>
        <w:t>Сургутский</w:t>
      </w:r>
      <w:r>
        <w:rPr>
          <w:rFonts w:ascii="Times New Roman" w:eastAsia="Times New Roman" w:hAnsi="Times New Roman" w:cs="Times New Roman"/>
          <w:sz w:val="27"/>
          <w:szCs w:val="27"/>
        </w:rPr>
        <w:t xml:space="preserve"> городской суд Ханты-Мансийского автономного округа-Югры в течение 10 дней со дня вручения или получения копии постановления с подачей жалобы </w:t>
      </w:r>
      <w:r>
        <w:rPr>
          <w:rFonts w:ascii="Times New Roman" w:eastAsia="Times New Roman" w:hAnsi="Times New Roman" w:cs="Times New Roman"/>
          <w:sz w:val="27"/>
          <w:szCs w:val="27"/>
        </w:rPr>
        <w:t>через мирового судью</w:t>
      </w:r>
      <w:r>
        <w:rPr>
          <w:rFonts w:ascii="Times New Roman" w:eastAsia="Times New Roman" w:hAnsi="Times New Roman" w:cs="Times New Roman"/>
          <w:sz w:val="27"/>
          <w:szCs w:val="27"/>
        </w:rPr>
        <w:t xml:space="preserve"> судебного участка № 10 </w:t>
      </w:r>
      <w:r>
        <w:rPr>
          <w:rFonts w:ascii="Times New Roman" w:eastAsia="Times New Roman" w:hAnsi="Times New Roman" w:cs="Times New Roman"/>
          <w:sz w:val="27"/>
          <w:szCs w:val="27"/>
        </w:rPr>
        <w:t>Сургутского</w:t>
      </w:r>
      <w:r>
        <w:rPr>
          <w:rFonts w:ascii="Times New Roman" w:eastAsia="Times New Roman" w:hAnsi="Times New Roman" w:cs="Times New Roman"/>
          <w:sz w:val="27"/>
          <w:szCs w:val="27"/>
        </w:rPr>
        <w:t xml:space="preserve"> судебного района города окружного значения Сургута Ханты-Мансийского автономного округа – Югры.</w:t>
      </w:r>
    </w:p>
    <w:p>
      <w:pPr>
        <w:spacing w:before="0" w:after="0"/>
        <w:ind w:firstLine="567"/>
        <w:jc w:val="both"/>
        <w:rPr>
          <w:sz w:val="27"/>
          <w:szCs w:val="27"/>
        </w:rPr>
      </w:pPr>
    </w:p>
    <w:p>
      <w:pPr>
        <w:spacing w:before="0" w:after="0"/>
        <w:jc w:val="both"/>
        <w:rPr>
          <w:sz w:val="27"/>
          <w:szCs w:val="27"/>
        </w:rPr>
      </w:pPr>
      <w:r>
        <w:rPr>
          <w:rFonts w:ascii="Times New Roman" w:eastAsia="Times New Roman" w:hAnsi="Times New Roman" w:cs="Times New Roman"/>
          <w:sz w:val="27"/>
          <w:szCs w:val="27"/>
        </w:rPr>
        <w:t>Мировой судья</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Е.П. Король</w:t>
      </w:r>
    </w:p>
    <w:p>
      <w:pPr>
        <w:spacing w:before="0" w:after="0"/>
        <w:jc w:val="both"/>
        <w:rPr>
          <w:sz w:val="27"/>
          <w:szCs w:val="27"/>
        </w:rPr>
      </w:pPr>
      <w:r>
        <w:rPr>
          <w:rFonts w:ascii="Times New Roman" w:eastAsia="Times New Roman" w:hAnsi="Times New Roman" w:cs="Times New Roman"/>
          <w:sz w:val="27"/>
          <w:szCs w:val="27"/>
        </w:rPr>
        <w:t>«Копия верна»</w:t>
      </w:r>
    </w:p>
    <w:p>
      <w:pPr>
        <w:spacing w:before="0" w:after="0"/>
        <w:jc w:val="both"/>
        <w:rPr>
          <w:sz w:val="27"/>
          <w:szCs w:val="27"/>
        </w:rPr>
      </w:pPr>
      <w:r>
        <w:rPr>
          <w:rFonts w:ascii="Times New Roman" w:eastAsia="Times New Roman" w:hAnsi="Times New Roman" w:cs="Times New Roman"/>
          <w:sz w:val="27"/>
          <w:szCs w:val="27"/>
        </w:rPr>
        <w:t>Мировой судья</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Е.П. Король</w:t>
      </w:r>
    </w:p>
    <w:p>
      <w:pPr>
        <w:spacing w:before="0" w:after="0"/>
        <w:ind w:firstLine="567"/>
        <w:jc w:val="both"/>
        <w:rPr>
          <w:sz w:val="27"/>
          <w:szCs w:val="27"/>
        </w:rPr>
      </w:pPr>
    </w:p>
    <w:p>
      <w:pPr>
        <w:spacing w:before="0" w:after="0"/>
        <w:ind w:firstLine="567"/>
        <w:jc w:val="both"/>
        <w:rPr>
          <w:sz w:val="27"/>
          <w:szCs w:val="27"/>
        </w:rPr>
      </w:pPr>
    </w:p>
    <w:p>
      <w:pPr>
        <w:spacing w:before="0" w:after="0"/>
        <w:ind w:firstLine="567"/>
        <w:jc w:val="both"/>
        <w:rPr>
          <w:sz w:val="27"/>
          <w:szCs w:val="27"/>
        </w:rPr>
      </w:pP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doNotExpandShiftReturn/>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UserDefinedgrp-35rplc-9">
    <w:name w:val="cat-UserDefined grp-35 rplc-9"/>
    <w:basedOn w:val="DefaultParagraphFont"/>
  </w:style>
  <w:style w:type="character" w:customStyle="1" w:styleId="cat-UserDefinedgrp-36rplc-19">
    <w:name w:val="cat-UserDefined grp-36 rplc-19"/>
    <w:basedOn w:val="DefaultParagraphFont"/>
  </w:style>
  <w:style w:type="character" w:customStyle="1" w:styleId="cat-UserDefinedgrp-37rplc-22">
    <w:name w:val="cat-UserDefined grp-37 rplc-22"/>
    <w:basedOn w:val="DefaultParagraphFont"/>
  </w:style>
  <w:style w:type="character" w:customStyle="1" w:styleId="cat-Sumgrp-16rplc-23">
    <w:name w:val="cat-Sum grp-16 rplc-23"/>
    <w:basedOn w:val="DefaultParagraphFont"/>
  </w:style>
  <w:style w:type="character" w:customStyle="1" w:styleId="cat-UserDefinedgrp-38rplc-24">
    <w:name w:val="cat-UserDefined grp-38 rplc-24"/>
    <w:basedOn w:val="DefaultParagraphFont"/>
  </w:style>
  <w:style w:type="character" w:customStyle="1" w:styleId="cat-Sumgrp-17rplc-25">
    <w:name w:val="cat-Sum grp-17 rplc-25"/>
    <w:basedOn w:val="DefaultParagraphFont"/>
  </w:style>
  <w:style w:type="character" w:customStyle="1" w:styleId="cat-Sumgrp-18rplc-27">
    <w:name w:val="cat-Sum grp-18 rplc-27"/>
    <w:basedOn w:val="DefaultParagraphFont"/>
  </w:style>
  <w:style w:type="character" w:customStyle="1" w:styleId="cat-Sumgrp-19rplc-28">
    <w:name w:val="cat-Sum grp-19 rplc-28"/>
    <w:basedOn w:val="DefaultParagraphFont"/>
  </w:style>
  <w:style w:type="character" w:customStyle="1" w:styleId="cat-UserDefinedgrp-39rplc-37">
    <w:name w:val="cat-UserDefined grp-39 rplc-37"/>
    <w:basedOn w:val="DefaultParagraphFont"/>
  </w:style>
  <w:style w:type="character" w:customStyle="1" w:styleId="cat-SumInWordsgrp-21rplc-47">
    <w:name w:val="cat-SumInWords grp-21 rplc-47"/>
    <w:basedOn w:val="DefaultParagraphFont"/>
  </w:style>
  <w:style w:type="character" w:customStyle="1" w:styleId="cat-Sumgrp-20rplc-50">
    <w:name w:val="cat-Sum grp-20 rplc-50"/>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internet.garant.ru/" TargetMode="External" /><Relationship Id="rId5"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